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12" w:rsidRDefault="00A94D12" w:rsidP="00A94D12">
      <w:pPr>
        <w:spacing w:after="20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A94D12" w:rsidRPr="00C8722A" w:rsidRDefault="00A94D12" w:rsidP="00A94D12">
      <w:pPr>
        <w:spacing w:after="20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gramStart"/>
      <w:r>
        <w:rPr>
          <w:rFonts w:ascii="Times New Roman" w:hAnsi="Times New Roman"/>
          <w:sz w:val="24"/>
        </w:rPr>
        <w:t>nr</w:t>
      </w:r>
      <w:proofErr w:type="gramEnd"/>
      <w:r>
        <w:rPr>
          <w:rFonts w:ascii="Times New Roman" w:hAnsi="Times New Roman"/>
          <w:sz w:val="24"/>
        </w:rPr>
        <w:t xml:space="preserve">. 532/12.07.2023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PROIECT</w:t>
      </w:r>
      <w:r w:rsidRPr="00C8722A">
        <w:rPr>
          <w:rFonts w:ascii="Times New Roman" w:hAnsi="Times New Roman"/>
          <w:b/>
          <w:sz w:val="24"/>
        </w:rPr>
        <w:t xml:space="preserve">      </w:t>
      </w:r>
    </w:p>
    <w:tbl>
      <w:tblPr>
        <w:tblpPr w:leftFromText="180" w:rightFromText="180" w:vertAnchor="text" w:horzAnchor="margin" w:tblpY="-2872"/>
        <w:tblW w:w="9648" w:type="dxa"/>
        <w:tblBorders>
          <w:bottom w:val="single" w:sz="4" w:space="0" w:color="auto"/>
        </w:tblBorders>
        <w:tblLook w:val="01A0"/>
      </w:tblPr>
      <w:tblGrid>
        <w:gridCol w:w="9648"/>
      </w:tblGrid>
      <w:tr w:rsidR="00A94D12" w:rsidRPr="00C8722A" w:rsidTr="00926F6D">
        <w:trPr>
          <w:trHeight w:val="1797"/>
        </w:trPr>
        <w:tc>
          <w:tcPr>
            <w:tcW w:w="8058" w:type="dxa"/>
            <w:shd w:val="clear" w:color="auto" w:fill="auto"/>
          </w:tcPr>
          <w:p w:rsidR="00A94D12" w:rsidRPr="00C8722A" w:rsidRDefault="00A94D12" w:rsidP="00926F6D">
            <w:pPr>
              <w:spacing w:line="240" w:lineRule="auto"/>
              <w:rPr>
                <w:rFonts w:ascii="Times New Roman" w:hAnsi="Times New Roman"/>
                <w:b/>
                <w:color w:val="FFFFFF"/>
              </w:rPr>
            </w:pPr>
          </w:p>
          <w:p w:rsidR="00A94D12" w:rsidRPr="00C8722A" w:rsidRDefault="00A94D12" w:rsidP="00926F6D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94D12" w:rsidRPr="00C8722A" w:rsidRDefault="00A94D12" w:rsidP="00926F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722A">
              <w:rPr>
                <w:rFonts w:ascii="Times New Roman" w:hAnsi="Times New Roman"/>
                <w:b/>
              </w:rPr>
              <w:t>CONSILIUL LOCAL AL COMUNEI HLIPICENI</w:t>
            </w:r>
          </w:p>
          <w:p w:rsidR="00A94D12" w:rsidRPr="00C8722A" w:rsidRDefault="00A94D12" w:rsidP="00926F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722A">
              <w:rPr>
                <w:rFonts w:ascii="Times New Roman" w:hAnsi="Times New Roman"/>
                <w:b/>
              </w:rPr>
              <w:t>JUDEŢUL BOTOŞANI</w:t>
            </w:r>
          </w:p>
          <w:p w:rsidR="00A94D12" w:rsidRPr="00C8722A" w:rsidRDefault="00A94D12" w:rsidP="0092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22A">
              <w:rPr>
                <w:rFonts w:ascii="Times New Roman" w:hAnsi="Times New Roman"/>
              </w:rPr>
              <w:t xml:space="preserve">717205 - com. </w:t>
            </w:r>
            <w:proofErr w:type="spellStart"/>
            <w:r w:rsidRPr="00C8722A">
              <w:rPr>
                <w:rFonts w:ascii="Times New Roman" w:hAnsi="Times New Roman"/>
              </w:rPr>
              <w:t>Hlipiceni</w:t>
            </w:r>
            <w:proofErr w:type="spellEnd"/>
            <w:r w:rsidRPr="00C8722A">
              <w:rPr>
                <w:rFonts w:ascii="Times New Roman" w:hAnsi="Times New Roman"/>
              </w:rPr>
              <w:t xml:space="preserve">, </w:t>
            </w:r>
            <w:proofErr w:type="spellStart"/>
            <w:r w:rsidRPr="00C8722A">
              <w:rPr>
                <w:rFonts w:ascii="Times New Roman" w:hAnsi="Times New Roman"/>
              </w:rPr>
              <w:t>jud</w:t>
            </w:r>
            <w:proofErr w:type="spellEnd"/>
            <w:r w:rsidRPr="00C8722A">
              <w:rPr>
                <w:rFonts w:ascii="Times New Roman" w:hAnsi="Times New Roman"/>
              </w:rPr>
              <w:t xml:space="preserve">. </w:t>
            </w:r>
            <w:proofErr w:type="spellStart"/>
            <w:r w:rsidRPr="00C8722A">
              <w:rPr>
                <w:rFonts w:ascii="Times New Roman" w:hAnsi="Times New Roman"/>
              </w:rPr>
              <w:t>Botoşani</w:t>
            </w:r>
            <w:proofErr w:type="spellEnd"/>
            <w:r w:rsidRPr="00C8722A">
              <w:rPr>
                <w:rFonts w:ascii="Times New Roman" w:hAnsi="Times New Roman"/>
              </w:rPr>
              <w:t xml:space="preserve">  </w:t>
            </w:r>
            <w:r w:rsidRPr="00C8722A">
              <w:rPr>
                <w:rFonts w:ascii="Times New Roman" w:hAnsi="Times New Roman"/>
              </w:rPr>
              <w:sym w:font="Symbol" w:char="F0B7"/>
            </w:r>
            <w:r w:rsidRPr="00C8722A">
              <w:rPr>
                <w:rFonts w:ascii="Times New Roman" w:hAnsi="Times New Roman"/>
              </w:rPr>
              <w:t xml:space="preserve"> </w:t>
            </w:r>
            <w:proofErr w:type="spellStart"/>
            <w:r w:rsidRPr="00C8722A">
              <w:rPr>
                <w:rFonts w:ascii="Times New Roman" w:hAnsi="Times New Roman"/>
              </w:rPr>
              <w:t>tel</w:t>
            </w:r>
            <w:proofErr w:type="spellEnd"/>
            <w:r w:rsidRPr="00C8722A">
              <w:rPr>
                <w:rFonts w:ascii="Times New Roman" w:hAnsi="Times New Roman"/>
              </w:rPr>
              <w:t>/fax: (0231) 574150</w:t>
            </w:r>
          </w:p>
          <w:p w:rsidR="00A94D12" w:rsidRPr="00C8722A" w:rsidRDefault="00A94D12" w:rsidP="0092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22A">
              <w:rPr>
                <w:rFonts w:ascii="Times New Roman" w:hAnsi="Times New Roman"/>
              </w:rPr>
              <w:t xml:space="preserve">Web: </w:t>
            </w:r>
            <w:hyperlink r:id="rId5" w:history="1">
              <w:r w:rsidRPr="00C8722A">
                <w:rPr>
                  <w:rStyle w:val="Hyperlink"/>
                  <w:rFonts w:ascii="Times New Roman" w:hAnsi="Times New Roman"/>
                </w:rPr>
                <w:t>www.hlipiceni.botosani.ro</w:t>
              </w:r>
            </w:hyperlink>
            <w:r w:rsidRPr="00C8722A">
              <w:rPr>
                <w:rFonts w:ascii="Times New Roman" w:hAnsi="Times New Roman"/>
              </w:rPr>
              <w:t xml:space="preserve"> </w:t>
            </w:r>
            <w:r w:rsidRPr="00C8722A">
              <w:rPr>
                <w:rFonts w:ascii="Times New Roman" w:hAnsi="Times New Roman"/>
              </w:rPr>
              <w:sym w:font="Symbol" w:char="F0B7"/>
            </w:r>
            <w:r w:rsidRPr="00C8722A">
              <w:rPr>
                <w:rFonts w:ascii="Times New Roman" w:hAnsi="Times New Roman"/>
              </w:rPr>
              <w:t xml:space="preserve"> E-mail: </w:t>
            </w:r>
            <w:hyperlink r:id="rId6" w:history="1">
              <w:r w:rsidRPr="00C8722A">
                <w:rPr>
                  <w:rStyle w:val="Hyperlink"/>
                  <w:rFonts w:ascii="Times New Roman" w:hAnsi="Times New Roman"/>
                </w:rPr>
                <w:t>primaria.hlipiceni@yahoo.com</w:t>
              </w:r>
            </w:hyperlink>
            <w:r w:rsidRPr="00C8722A">
              <w:rPr>
                <w:rFonts w:ascii="Times New Roman" w:hAnsi="Times New Roman"/>
              </w:rPr>
              <w:t xml:space="preserve"> </w:t>
            </w:r>
          </w:p>
        </w:tc>
      </w:tr>
    </w:tbl>
    <w:p w:rsidR="00A94D12" w:rsidRPr="00C8722A" w:rsidRDefault="00A94D12" w:rsidP="00A94D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8722A">
        <w:rPr>
          <w:rFonts w:ascii="Times New Roman" w:hAnsi="Times New Roman"/>
          <w:b/>
          <w:sz w:val="32"/>
          <w:szCs w:val="32"/>
          <w:u w:val="single"/>
        </w:rPr>
        <w:t>HOTĂRÂRE</w:t>
      </w:r>
      <w:r w:rsidRPr="00C8722A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</w:t>
      </w:r>
    </w:p>
    <w:p w:rsidR="00A94D12" w:rsidRPr="002C69E2" w:rsidRDefault="00A94D12" w:rsidP="00A94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ES"/>
        </w:rPr>
      </w:pPr>
      <w:proofErr w:type="spellStart"/>
      <w:proofErr w:type="gramStart"/>
      <w:r w:rsidRPr="002C69E2">
        <w:rPr>
          <w:rFonts w:ascii="Times New Roman" w:hAnsi="Times New Roman"/>
          <w:b/>
          <w:color w:val="000000"/>
          <w:sz w:val="24"/>
          <w:u w:val="single"/>
        </w:rPr>
        <w:t>privind</w:t>
      </w:r>
      <w:proofErr w:type="spellEnd"/>
      <w:proofErr w:type="gramEnd"/>
      <w:r w:rsidRPr="002C69E2">
        <w:rPr>
          <w:rFonts w:ascii="Times New Roman" w:hAnsi="Times New Roman"/>
          <w:b/>
          <w:color w:val="000000"/>
          <w:sz w:val="24"/>
          <w:u w:val="single"/>
        </w:rPr>
        <w:t xml:space="preserve"> </w:t>
      </w:r>
      <w:r w:rsidRPr="002C69E2">
        <w:rPr>
          <w:rFonts w:ascii="Times New Roman" w:hAnsi="Times New Roman"/>
          <w:b/>
          <w:sz w:val="24"/>
          <w:szCs w:val="24"/>
          <w:u w:val="single"/>
          <w:lang w:val="es-ES"/>
        </w:rPr>
        <w:t>acordarea mandatului special reprezentantului U.A.T. Comuna Hlipiceni în A.G.A. A.D.I. ,,Ecoproces</w:t>
      </w:r>
      <w:r w:rsidRPr="002C69E2">
        <w:rPr>
          <w:rFonts w:ascii="Times New Roman" w:hAnsi="Times New Roman"/>
          <w:b/>
          <w:sz w:val="24"/>
          <w:szCs w:val="24"/>
          <w:u w:val="single"/>
        </w:rPr>
        <w:t>’’</w:t>
      </w:r>
      <w:r w:rsidRPr="002C69E2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  în vederea aprobării </w:t>
      </w:r>
      <w:r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tarifului și </w:t>
      </w:r>
      <w:r w:rsidRPr="002C69E2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Actului adițional nr. </w:t>
      </w:r>
      <w:r>
        <w:rPr>
          <w:rFonts w:ascii="Times New Roman" w:hAnsi="Times New Roman"/>
          <w:b/>
          <w:sz w:val="24"/>
          <w:szCs w:val="24"/>
          <w:u w:val="single"/>
          <w:lang w:val="es-ES"/>
        </w:rPr>
        <w:t>15</w:t>
      </w:r>
      <w:r w:rsidRPr="002C69E2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 la Contractul de delegare a gestiunii</w:t>
      </w:r>
      <w:r w:rsidRPr="002C69E2">
        <w:rPr>
          <w:rFonts w:ascii="Times New Roman" w:hAnsi="Times New Roman"/>
          <w:sz w:val="24"/>
          <w:u w:val="single"/>
        </w:rPr>
        <w:t xml:space="preserve"> ,,</w:t>
      </w:r>
      <w:proofErr w:type="spellStart"/>
      <w:r w:rsidRPr="002C69E2">
        <w:rPr>
          <w:rFonts w:ascii="Times New Roman" w:hAnsi="Times New Roman"/>
          <w:b/>
          <w:sz w:val="24"/>
          <w:u w:val="single"/>
        </w:rPr>
        <w:t>Concesionarea</w:t>
      </w:r>
      <w:proofErr w:type="spellEnd"/>
      <w:r w:rsidRPr="002C69E2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2C69E2">
        <w:rPr>
          <w:rFonts w:ascii="Times New Roman" w:hAnsi="Times New Roman"/>
          <w:b/>
          <w:sz w:val="24"/>
          <w:u w:val="single"/>
        </w:rPr>
        <w:t>serviciului</w:t>
      </w:r>
      <w:proofErr w:type="spellEnd"/>
      <w:r w:rsidRPr="002C69E2">
        <w:rPr>
          <w:rFonts w:ascii="Times New Roman" w:hAnsi="Times New Roman"/>
          <w:b/>
          <w:sz w:val="24"/>
          <w:u w:val="single"/>
        </w:rPr>
        <w:t xml:space="preserve"> public de </w:t>
      </w:r>
      <w:proofErr w:type="spellStart"/>
      <w:r w:rsidRPr="002C69E2">
        <w:rPr>
          <w:rFonts w:ascii="Times New Roman" w:hAnsi="Times New Roman"/>
          <w:b/>
          <w:sz w:val="24"/>
          <w:u w:val="single"/>
        </w:rPr>
        <w:t>colectare</w:t>
      </w:r>
      <w:proofErr w:type="spellEnd"/>
      <w:r w:rsidRPr="002C69E2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2C69E2">
        <w:rPr>
          <w:rFonts w:ascii="Times New Roman" w:hAnsi="Times New Roman"/>
          <w:b/>
          <w:sz w:val="24"/>
          <w:u w:val="single"/>
        </w:rPr>
        <w:t>şi</w:t>
      </w:r>
      <w:proofErr w:type="spellEnd"/>
      <w:r w:rsidRPr="002C69E2">
        <w:rPr>
          <w:rFonts w:ascii="Times New Roman" w:hAnsi="Times New Roman"/>
          <w:b/>
          <w:sz w:val="24"/>
          <w:u w:val="single"/>
        </w:rPr>
        <w:t xml:space="preserve"> transport a </w:t>
      </w:r>
      <w:proofErr w:type="spellStart"/>
      <w:r w:rsidRPr="002C69E2">
        <w:rPr>
          <w:rFonts w:ascii="Times New Roman" w:hAnsi="Times New Roman"/>
          <w:b/>
          <w:sz w:val="24"/>
          <w:u w:val="single"/>
        </w:rPr>
        <w:t>deşeurilor</w:t>
      </w:r>
      <w:proofErr w:type="spellEnd"/>
      <w:r w:rsidRPr="002C69E2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2C69E2">
        <w:rPr>
          <w:rFonts w:ascii="Times New Roman" w:hAnsi="Times New Roman"/>
          <w:b/>
          <w:sz w:val="24"/>
          <w:u w:val="single"/>
        </w:rPr>
        <w:t>municipale</w:t>
      </w:r>
      <w:proofErr w:type="spellEnd"/>
      <w:r w:rsidRPr="002C69E2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2C69E2">
        <w:rPr>
          <w:rFonts w:ascii="Times New Roman" w:hAnsi="Times New Roman"/>
          <w:b/>
          <w:sz w:val="24"/>
          <w:u w:val="single"/>
        </w:rPr>
        <w:t>solide</w:t>
      </w:r>
      <w:proofErr w:type="spellEnd"/>
      <w:r w:rsidRPr="002C69E2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2C69E2">
        <w:rPr>
          <w:rFonts w:ascii="Times New Roman" w:hAnsi="Times New Roman"/>
          <w:b/>
          <w:sz w:val="24"/>
          <w:u w:val="single"/>
        </w:rPr>
        <w:t>în</w:t>
      </w:r>
      <w:proofErr w:type="spellEnd"/>
      <w:r w:rsidRPr="002C69E2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2C69E2">
        <w:rPr>
          <w:rFonts w:ascii="Times New Roman" w:hAnsi="Times New Roman"/>
          <w:b/>
          <w:sz w:val="24"/>
          <w:u w:val="single"/>
        </w:rPr>
        <w:t>judeţul</w:t>
      </w:r>
      <w:proofErr w:type="spellEnd"/>
      <w:r w:rsidRPr="002C69E2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2C69E2">
        <w:rPr>
          <w:rFonts w:ascii="Times New Roman" w:hAnsi="Times New Roman"/>
          <w:b/>
          <w:sz w:val="24"/>
          <w:u w:val="single"/>
        </w:rPr>
        <w:t>Botoşani</w:t>
      </w:r>
      <w:proofErr w:type="spellEnd"/>
      <w:r w:rsidRPr="002C69E2">
        <w:rPr>
          <w:rFonts w:ascii="Times New Roman" w:hAnsi="Times New Roman"/>
          <w:b/>
          <w:sz w:val="24"/>
          <w:u w:val="single"/>
        </w:rPr>
        <w:t>”</w:t>
      </w:r>
      <w:r w:rsidRPr="002C69E2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 – zona 4 Botoșani nr. 927/14.07.2017</w:t>
      </w:r>
    </w:p>
    <w:p w:rsidR="00A94D12" w:rsidRPr="00C8722A" w:rsidRDefault="00A94D12" w:rsidP="00A94D1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C8722A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</w:p>
    <w:p w:rsidR="00A94D12" w:rsidRPr="00C8722A" w:rsidRDefault="00A94D12" w:rsidP="00A94D1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722A">
        <w:rPr>
          <w:rFonts w:ascii="Times New Roman" w:hAnsi="Times New Roman"/>
          <w:b/>
          <w:sz w:val="24"/>
        </w:rPr>
        <w:t xml:space="preserve">            </w:t>
      </w:r>
      <w:proofErr w:type="spellStart"/>
      <w:r w:rsidRPr="00C8722A">
        <w:rPr>
          <w:rFonts w:ascii="Times New Roman" w:hAnsi="Times New Roman"/>
          <w:b/>
          <w:sz w:val="24"/>
        </w:rPr>
        <w:t>Consiliul</w:t>
      </w:r>
      <w:proofErr w:type="spellEnd"/>
      <w:r w:rsidRPr="00C8722A">
        <w:rPr>
          <w:rFonts w:ascii="Times New Roman" w:hAnsi="Times New Roman"/>
          <w:b/>
          <w:sz w:val="24"/>
        </w:rPr>
        <w:t xml:space="preserve"> Local</w:t>
      </w:r>
      <w:r>
        <w:rPr>
          <w:rFonts w:ascii="Times New Roman" w:hAnsi="Times New Roman"/>
          <w:b/>
          <w:sz w:val="24"/>
        </w:rPr>
        <w:t xml:space="preserve"> al </w:t>
      </w:r>
      <w:proofErr w:type="spellStart"/>
      <w:r>
        <w:rPr>
          <w:rFonts w:ascii="Times New Roman" w:hAnsi="Times New Roman"/>
          <w:b/>
          <w:sz w:val="24"/>
        </w:rPr>
        <w:t>Comunei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Hlipiceni</w:t>
      </w:r>
      <w:proofErr w:type="spellEnd"/>
      <w:r>
        <w:rPr>
          <w:rFonts w:ascii="Times New Roman" w:hAnsi="Times New Roman"/>
          <w:b/>
          <w:sz w:val="24"/>
        </w:rPr>
        <w:t>,</w:t>
      </w:r>
    </w:p>
    <w:p w:rsidR="00A94D12" w:rsidRPr="00C8722A" w:rsidRDefault="00A94D12" w:rsidP="00A94D1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722A">
        <w:rPr>
          <w:rFonts w:ascii="Times New Roman" w:hAnsi="Times New Roman"/>
          <w:b/>
          <w:sz w:val="24"/>
        </w:rPr>
        <w:tab/>
      </w:r>
      <w:proofErr w:type="spellStart"/>
      <w:proofErr w:type="gramStart"/>
      <w:r w:rsidRPr="00C8722A">
        <w:rPr>
          <w:rFonts w:ascii="Times New Roman" w:hAnsi="Times New Roman"/>
          <w:b/>
          <w:sz w:val="24"/>
        </w:rPr>
        <w:t>urmare</w:t>
      </w:r>
      <w:proofErr w:type="spellEnd"/>
      <w:proofErr w:type="gramEnd"/>
      <w:r w:rsidRPr="00C8722A">
        <w:rPr>
          <w:rFonts w:ascii="Times New Roman" w:hAnsi="Times New Roman"/>
          <w:b/>
          <w:sz w:val="24"/>
        </w:rPr>
        <w:t xml:space="preserve"> </w:t>
      </w:r>
      <w:proofErr w:type="spellStart"/>
      <w:r w:rsidRPr="00C8722A">
        <w:rPr>
          <w:rFonts w:ascii="Times New Roman" w:hAnsi="Times New Roman"/>
          <w:sz w:val="24"/>
        </w:rPr>
        <w:t>adresei</w:t>
      </w:r>
      <w:proofErr w:type="spellEnd"/>
      <w:r w:rsidRPr="00C8722A">
        <w:rPr>
          <w:rFonts w:ascii="Times New Roman" w:hAnsi="Times New Roman"/>
          <w:sz w:val="24"/>
        </w:rPr>
        <w:t xml:space="preserve"> </w:t>
      </w:r>
      <w:proofErr w:type="spellStart"/>
      <w:r w:rsidRPr="00C8722A">
        <w:rPr>
          <w:rFonts w:ascii="Times New Roman" w:hAnsi="Times New Roman"/>
          <w:sz w:val="24"/>
        </w:rPr>
        <w:t>Asociaţiei</w:t>
      </w:r>
      <w:proofErr w:type="spellEnd"/>
      <w:r w:rsidRPr="00C8722A">
        <w:rPr>
          <w:rFonts w:ascii="Times New Roman" w:hAnsi="Times New Roman"/>
          <w:sz w:val="24"/>
        </w:rPr>
        <w:t xml:space="preserve"> de </w:t>
      </w:r>
      <w:proofErr w:type="spellStart"/>
      <w:r w:rsidRPr="00C8722A">
        <w:rPr>
          <w:rFonts w:ascii="Times New Roman" w:hAnsi="Times New Roman"/>
          <w:sz w:val="24"/>
        </w:rPr>
        <w:t>Dezvoltare</w:t>
      </w:r>
      <w:proofErr w:type="spellEnd"/>
      <w:r w:rsidRPr="00C8722A">
        <w:rPr>
          <w:rFonts w:ascii="Times New Roman" w:hAnsi="Times New Roman"/>
          <w:sz w:val="24"/>
        </w:rPr>
        <w:t xml:space="preserve"> </w:t>
      </w:r>
      <w:proofErr w:type="spellStart"/>
      <w:r w:rsidRPr="00C8722A">
        <w:rPr>
          <w:rFonts w:ascii="Times New Roman" w:hAnsi="Times New Roman"/>
          <w:sz w:val="24"/>
        </w:rPr>
        <w:t>Intercomunitară</w:t>
      </w:r>
      <w:proofErr w:type="spellEnd"/>
      <w:r w:rsidRPr="00C8722A">
        <w:rPr>
          <w:rFonts w:ascii="Times New Roman" w:hAnsi="Times New Roman"/>
          <w:sz w:val="24"/>
        </w:rPr>
        <w:t xml:space="preserve"> “ECOPROCES” </w:t>
      </w:r>
      <w:proofErr w:type="spellStart"/>
      <w:r w:rsidRPr="00C8722A">
        <w:rPr>
          <w:rFonts w:ascii="Times New Roman" w:hAnsi="Times New Roman"/>
          <w:sz w:val="24"/>
        </w:rPr>
        <w:t>Botoşani</w:t>
      </w:r>
      <w:proofErr w:type="spellEnd"/>
      <w:r w:rsidRPr="00C8722A">
        <w:rPr>
          <w:rFonts w:ascii="Times New Roman" w:hAnsi="Times New Roman"/>
          <w:sz w:val="24"/>
        </w:rPr>
        <w:t xml:space="preserve"> nr. </w:t>
      </w:r>
      <w:r>
        <w:rPr>
          <w:rFonts w:ascii="Times New Roman" w:hAnsi="Times New Roman"/>
          <w:sz w:val="24"/>
        </w:rPr>
        <w:t>1190</w:t>
      </w:r>
      <w:r w:rsidRPr="00C8722A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12</w:t>
      </w:r>
      <w:r w:rsidRPr="00C8722A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7</w:t>
      </w:r>
      <w:r w:rsidRPr="00C8722A"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 xml:space="preserve">23, </w:t>
      </w:r>
      <w:proofErr w:type="spellStart"/>
      <w:r>
        <w:rPr>
          <w:rFonts w:ascii="Times New Roman" w:hAnsi="Times New Roman"/>
          <w:sz w:val="24"/>
        </w:rPr>
        <w:t>însoțită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Actul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adițional</w:t>
      </w:r>
      <w:proofErr w:type="spellEnd"/>
      <w:r>
        <w:rPr>
          <w:rFonts w:ascii="Times New Roman" w:hAnsi="Times New Roman"/>
          <w:sz w:val="24"/>
        </w:rPr>
        <w:t xml:space="preserve"> nr. 15 la </w:t>
      </w:r>
      <w:proofErr w:type="spellStart"/>
      <w:r>
        <w:rPr>
          <w:rFonts w:ascii="Times New Roman" w:hAnsi="Times New Roman"/>
          <w:sz w:val="24"/>
        </w:rPr>
        <w:t>Contractul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delegare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proofErr w:type="gramStart"/>
      <w:r>
        <w:rPr>
          <w:rFonts w:ascii="Times New Roman" w:hAnsi="Times New Roman"/>
          <w:sz w:val="24"/>
        </w:rPr>
        <w:t>gestiunii</w:t>
      </w:r>
      <w:proofErr w:type="spellEnd"/>
      <w:r>
        <w:rPr>
          <w:rFonts w:ascii="Times New Roman" w:hAnsi="Times New Roman"/>
          <w:sz w:val="24"/>
        </w:rPr>
        <w:t xml:space="preserve"> ”</w:t>
      </w:r>
      <w:proofErr w:type="spellStart"/>
      <w:proofErr w:type="gramEnd"/>
      <w:r>
        <w:rPr>
          <w:rFonts w:ascii="Times New Roman" w:hAnsi="Times New Roman"/>
          <w:sz w:val="24"/>
        </w:rPr>
        <w:t>Concesionarea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serviciului</w:t>
      </w:r>
      <w:proofErr w:type="spellEnd"/>
      <w:r>
        <w:rPr>
          <w:rFonts w:ascii="Times New Roman" w:hAnsi="Times New Roman"/>
          <w:sz w:val="24"/>
        </w:rPr>
        <w:t xml:space="preserve"> public de </w:t>
      </w:r>
      <w:proofErr w:type="spellStart"/>
      <w:r>
        <w:rPr>
          <w:rFonts w:ascii="Times New Roman" w:hAnsi="Times New Roman"/>
          <w:sz w:val="24"/>
        </w:rPr>
        <w:t>colectare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și</w:t>
      </w:r>
      <w:proofErr w:type="spellEnd"/>
      <w:r>
        <w:rPr>
          <w:rFonts w:ascii="Times New Roman" w:hAnsi="Times New Roman"/>
          <w:sz w:val="24"/>
        </w:rPr>
        <w:t xml:space="preserve"> transport a </w:t>
      </w:r>
      <w:proofErr w:type="spellStart"/>
      <w:r>
        <w:rPr>
          <w:rFonts w:ascii="Times New Roman" w:hAnsi="Times New Roman"/>
          <w:sz w:val="24"/>
        </w:rPr>
        <w:t>deșeurilor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municipale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solide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în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județul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Botoșani</w:t>
      </w:r>
      <w:proofErr w:type="spellEnd"/>
      <w:r>
        <w:rPr>
          <w:rFonts w:ascii="Times New Roman" w:hAnsi="Times New Roman"/>
          <w:sz w:val="24"/>
        </w:rPr>
        <w:t xml:space="preserve">” </w:t>
      </w:r>
      <w:proofErr w:type="spellStart"/>
      <w:r>
        <w:rPr>
          <w:rFonts w:ascii="Times New Roman" w:hAnsi="Times New Roman"/>
          <w:sz w:val="24"/>
        </w:rPr>
        <w:t>zona</w:t>
      </w:r>
      <w:proofErr w:type="spellEnd"/>
      <w:r>
        <w:rPr>
          <w:rFonts w:ascii="Times New Roman" w:hAnsi="Times New Roman"/>
          <w:sz w:val="24"/>
        </w:rPr>
        <w:t xml:space="preserve"> 4 </w:t>
      </w:r>
      <w:proofErr w:type="spellStart"/>
      <w:r>
        <w:rPr>
          <w:rFonts w:ascii="Times New Roman" w:hAnsi="Times New Roman"/>
          <w:sz w:val="24"/>
        </w:rPr>
        <w:t>Botoșani</w:t>
      </w:r>
      <w:proofErr w:type="spellEnd"/>
      <w:r>
        <w:rPr>
          <w:rFonts w:ascii="Times New Roman" w:hAnsi="Times New Roman"/>
          <w:sz w:val="24"/>
        </w:rPr>
        <w:t xml:space="preserve"> nr. 927/14.07.2017</w:t>
      </w:r>
      <w:r w:rsidRPr="00C8722A">
        <w:rPr>
          <w:rFonts w:ascii="Times New Roman" w:hAnsi="Times New Roman"/>
          <w:sz w:val="24"/>
        </w:rPr>
        <w:t xml:space="preserve">, </w:t>
      </w:r>
    </w:p>
    <w:p w:rsidR="00A94D12" w:rsidRDefault="00A94D12" w:rsidP="00A94D1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8722A">
        <w:rPr>
          <w:rFonts w:ascii="Times New Roman" w:hAnsi="Times New Roman"/>
          <w:b/>
          <w:sz w:val="24"/>
        </w:rPr>
        <w:t xml:space="preserve">            </w:t>
      </w:r>
      <w:proofErr w:type="spellStart"/>
      <w:proofErr w:type="gramStart"/>
      <w:r w:rsidRPr="00C8722A">
        <w:rPr>
          <w:rFonts w:ascii="Times New Roman" w:hAnsi="Times New Roman"/>
          <w:b/>
          <w:sz w:val="24"/>
        </w:rPr>
        <w:t>analizând</w:t>
      </w:r>
      <w:proofErr w:type="spellEnd"/>
      <w:proofErr w:type="gramEnd"/>
      <w:r>
        <w:rPr>
          <w:rFonts w:ascii="Times New Roman" w:hAnsi="Times New Roman"/>
          <w:b/>
          <w:sz w:val="24"/>
        </w:rPr>
        <w:t>:</w:t>
      </w:r>
    </w:p>
    <w:p w:rsidR="00A94D12" w:rsidRPr="001F08C8" w:rsidRDefault="00A94D12" w:rsidP="00A94D1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- </w:t>
      </w:r>
      <w:proofErr w:type="spellStart"/>
      <w:r w:rsidRPr="001F08C8">
        <w:rPr>
          <w:rFonts w:ascii="Times New Roman" w:hAnsi="Times New Roman"/>
          <w:sz w:val="24"/>
        </w:rPr>
        <w:t>raportul</w:t>
      </w:r>
      <w:proofErr w:type="spellEnd"/>
      <w:r w:rsidRPr="001F08C8">
        <w:rPr>
          <w:rFonts w:ascii="Times New Roman" w:hAnsi="Times New Roman"/>
          <w:sz w:val="24"/>
        </w:rPr>
        <w:t xml:space="preserve"> de </w:t>
      </w:r>
      <w:proofErr w:type="spellStart"/>
      <w:r w:rsidRPr="001F08C8">
        <w:rPr>
          <w:rFonts w:ascii="Times New Roman" w:hAnsi="Times New Roman"/>
          <w:sz w:val="24"/>
        </w:rPr>
        <w:t>specialitate</w:t>
      </w:r>
      <w:proofErr w:type="spellEnd"/>
      <w:r w:rsidRPr="001F08C8">
        <w:rPr>
          <w:rFonts w:ascii="Times New Roman" w:hAnsi="Times New Roman"/>
          <w:sz w:val="24"/>
        </w:rPr>
        <w:t xml:space="preserve"> din </w:t>
      </w:r>
      <w:proofErr w:type="spellStart"/>
      <w:r w:rsidRPr="001F08C8">
        <w:rPr>
          <w:rFonts w:ascii="Times New Roman" w:hAnsi="Times New Roman"/>
          <w:sz w:val="24"/>
        </w:rPr>
        <w:t>partea</w:t>
      </w:r>
      <w:proofErr w:type="spellEnd"/>
      <w:r w:rsidRPr="001F08C8">
        <w:rPr>
          <w:rFonts w:ascii="Times New Roman" w:hAnsi="Times New Roman"/>
          <w:sz w:val="24"/>
        </w:rPr>
        <w:t xml:space="preserve"> </w:t>
      </w:r>
      <w:proofErr w:type="gramStart"/>
      <w:r w:rsidRPr="001F08C8">
        <w:rPr>
          <w:rFonts w:ascii="Times New Roman" w:hAnsi="Times New Roman"/>
          <w:sz w:val="24"/>
        </w:rPr>
        <w:t>ADI ”</w:t>
      </w:r>
      <w:proofErr w:type="spellStart"/>
      <w:proofErr w:type="gramEnd"/>
      <w:r w:rsidRPr="001F08C8">
        <w:rPr>
          <w:rFonts w:ascii="Times New Roman" w:hAnsi="Times New Roman"/>
          <w:sz w:val="24"/>
        </w:rPr>
        <w:t>Ecoproces</w:t>
      </w:r>
      <w:proofErr w:type="spellEnd"/>
      <w:r w:rsidRPr="001F08C8">
        <w:rPr>
          <w:rFonts w:ascii="Times New Roman" w:hAnsi="Times New Roman"/>
          <w:sz w:val="24"/>
        </w:rPr>
        <w:t xml:space="preserve">” </w:t>
      </w:r>
      <w:proofErr w:type="spellStart"/>
      <w:r w:rsidRPr="001F08C8">
        <w:rPr>
          <w:rFonts w:ascii="Times New Roman" w:hAnsi="Times New Roman"/>
          <w:sz w:val="24"/>
        </w:rPr>
        <w:t>Botoșani</w:t>
      </w:r>
      <w:proofErr w:type="spellEnd"/>
      <w:r w:rsidRPr="001F08C8">
        <w:rPr>
          <w:rFonts w:ascii="Times New Roman" w:hAnsi="Times New Roman"/>
          <w:sz w:val="24"/>
        </w:rPr>
        <w:t xml:space="preserve"> cu nr. 11</w:t>
      </w:r>
      <w:r>
        <w:rPr>
          <w:rFonts w:ascii="Times New Roman" w:hAnsi="Times New Roman"/>
          <w:sz w:val="24"/>
        </w:rPr>
        <w:t>3</w:t>
      </w:r>
      <w:r w:rsidRPr="001F08C8">
        <w:rPr>
          <w:rFonts w:ascii="Times New Roman" w:hAnsi="Times New Roman"/>
          <w:sz w:val="24"/>
        </w:rPr>
        <w:t>9/</w:t>
      </w:r>
      <w:r>
        <w:rPr>
          <w:rFonts w:ascii="Times New Roman" w:hAnsi="Times New Roman"/>
          <w:sz w:val="24"/>
        </w:rPr>
        <w:t>07.07</w:t>
      </w:r>
      <w:r w:rsidRPr="001F08C8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3;</w:t>
      </w:r>
    </w:p>
    <w:p w:rsidR="00A94D12" w:rsidRPr="008F313F" w:rsidRDefault="00A94D12" w:rsidP="00A94D1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proofErr w:type="spellStart"/>
      <w:proofErr w:type="gramStart"/>
      <w:r w:rsidRPr="008F313F">
        <w:rPr>
          <w:rFonts w:ascii="Times New Roman" w:hAnsi="Times New Roman"/>
          <w:sz w:val="24"/>
        </w:rPr>
        <w:t>referatul</w:t>
      </w:r>
      <w:proofErr w:type="spellEnd"/>
      <w:proofErr w:type="gramEnd"/>
      <w:r w:rsidRPr="008F313F">
        <w:rPr>
          <w:rFonts w:ascii="Times New Roman" w:hAnsi="Times New Roman"/>
          <w:sz w:val="24"/>
        </w:rPr>
        <w:t xml:space="preserve"> nr. </w:t>
      </w:r>
      <w:r>
        <w:rPr>
          <w:rFonts w:ascii="Times New Roman" w:hAnsi="Times New Roman"/>
          <w:sz w:val="24"/>
        </w:rPr>
        <w:t>531</w:t>
      </w:r>
      <w:r w:rsidRPr="008F313F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12.07.</w:t>
      </w:r>
      <w:r w:rsidRPr="008F313F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23</w:t>
      </w:r>
      <w:r w:rsidRPr="008F313F">
        <w:rPr>
          <w:rFonts w:ascii="Times New Roman" w:hAnsi="Times New Roman"/>
          <w:sz w:val="24"/>
        </w:rPr>
        <w:t xml:space="preserve"> din </w:t>
      </w:r>
      <w:proofErr w:type="spellStart"/>
      <w:r w:rsidRPr="008F313F">
        <w:rPr>
          <w:rFonts w:ascii="Times New Roman" w:hAnsi="Times New Roman"/>
          <w:sz w:val="24"/>
        </w:rPr>
        <w:t>partea</w:t>
      </w:r>
      <w:proofErr w:type="spellEnd"/>
      <w:r w:rsidRPr="008F313F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biroului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financiar-contabil</w:t>
      </w:r>
      <w:proofErr w:type="spellEnd"/>
      <w:r w:rsidRPr="008F313F">
        <w:rPr>
          <w:rFonts w:ascii="Times New Roman" w:hAnsi="Times New Roman"/>
          <w:sz w:val="24"/>
        </w:rPr>
        <w:t>;</w:t>
      </w:r>
    </w:p>
    <w:p w:rsidR="00A94D12" w:rsidRDefault="00A94D12" w:rsidP="00A94D1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</w:rPr>
        <w:t>proiectul</w:t>
      </w:r>
      <w:proofErr w:type="spellEnd"/>
      <w:proofErr w:type="gram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hotărâre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înregistrat</w:t>
      </w:r>
      <w:proofErr w:type="spellEnd"/>
      <w:r>
        <w:rPr>
          <w:rFonts w:ascii="Times New Roman" w:hAnsi="Times New Roman"/>
          <w:sz w:val="24"/>
        </w:rPr>
        <w:t xml:space="preserve"> la nr. </w:t>
      </w:r>
      <w:proofErr w:type="gramStart"/>
      <w:r>
        <w:rPr>
          <w:rFonts w:ascii="Times New Roman" w:hAnsi="Times New Roman"/>
          <w:sz w:val="24"/>
        </w:rPr>
        <w:t xml:space="preserve">532/12.07.2023 </w:t>
      </w:r>
      <w:proofErr w:type="spellStart"/>
      <w:r>
        <w:rPr>
          <w:rFonts w:ascii="Times New Roman" w:hAnsi="Times New Roman"/>
          <w:sz w:val="24"/>
        </w:rPr>
        <w:t>însoțit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referatul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aprobare</w:t>
      </w:r>
      <w:proofErr w:type="spellEnd"/>
      <w:r>
        <w:rPr>
          <w:rFonts w:ascii="Times New Roman" w:hAnsi="Times New Roman"/>
          <w:sz w:val="24"/>
        </w:rPr>
        <w:t xml:space="preserve"> al </w:t>
      </w:r>
      <w:proofErr w:type="spellStart"/>
      <w:r>
        <w:rPr>
          <w:rFonts w:ascii="Times New Roman" w:hAnsi="Times New Roman"/>
          <w:sz w:val="24"/>
        </w:rPr>
        <w:t>primarului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înregistrat</w:t>
      </w:r>
      <w:proofErr w:type="spellEnd"/>
      <w:r>
        <w:rPr>
          <w:rFonts w:ascii="Times New Roman" w:hAnsi="Times New Roman"/>
          <w:sz w:val="24"/>
        </w:rPr>
        <w:t xml:space="preserve"> la nr.</w:t>
      </w:r>
      <w:proofErr w:type="gramEnd"/>
      <w:r>
        <w:rPr>
          <w:rFonts w:ascii="Times New Roman" w:hAnsi="Times New Roman"/>
          <w:sz w:val="24"/>
        </w:rPr>
        <w:t xml:space="preserve"> 533/12.07.2023;</w:t>
      </w:r>
    </w:p>
    <w:p w:rsidR="00A94D12" w:rsidRDefault="00A94D12" w:rsidP="00A94D1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</w:rPr>
        <w:t>raportul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compartimentului</w:t>
      </w:r>
      <w:proofErr w:type="spellEnd"/>
      <w:r>
        <w:rPr>
          <w:rFonts w:ascii="Times New Roman" w:hAnsi="Times New Roman"/>
          <w:sz w:val="24"/>
        </w:rPr>
        <w:t xml:space="preserve"> de resort din </w:t>
      </w:r>
      <w:proofErr w:type="spellStart"/>
      <w:r>
        <w:rPr>
          <w:rFonts w:ascii="Times New Roman" w:hAnsi="Times New Roman"/>
          <w:sz w:val="24"/>
        </w:rPr>
        <w:t>cadrul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Primăriei</w:t>
      </w:r>
      <w:proofErr w:type="spellEnd"/>
      <w:r>
        <w:rPr>
          <w:rFonts w:ascii="Times New Roman" w:hAnsi="Times New Roman"/>
          <w:sz w:val="24"/>
        </w:rPr>
        <w:t>;</w:t>
      </w:r>
    </w:p>
    <w:p w:rsidR="00A94D12" w:rsidRPr="00C8722A" w:rsidRDefault="00A94D12" w:rsidP="00A94D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</w:rPr>
        <w:t>avizul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favorabil</w:t>
      </w:r>
      <w:proofErr w:type="spellEnd"/>
      <w:r>
        <w:rPr>
          <w:rFonts w:ascii="Times New Roman" w:hAnsi="Times New Roman"/>
          <w:sz w:val="24"/>
        </w:rPr>
        <w:t xml:space="preserve"> al </w:t>
      </w:r>
      <w:proofErr w:type="spellStart"/>
      <w:r>
        <w:rPr>
          <w:rFonts w:ascii="Times New Roman" w:hAnsi="Times New Roman"/>
          <w:sz w:val="24"/>
        </w:rPr>
        <w:t>Comisiilor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specialitate</w:t>
      </w:r>
      <w:proofErr w:type="spellEnd"/>
      <w:r>
        <w:rPr>
          <w:rFonts w:ascii="Times New Roman" w:hAnsi="Times New Roman"/>
          <w:sz w:val="24"/>
        </w:rPr>
        <w:t xml:space="preserve"> din </w:t>
      </w:r>
      <w:proofErr w:type="spellStart"/>
      <w:r>
        <w:rPr>
          <w:rFonts w:ascii="Times New Roman" w:hAnsi="Times New Roman"/>
          <w:sz w:val="24"/>
        </w:rPr>
        <w:t>cadrul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Consiliului</w:t>
      </w:r>
      <w:proofErr w:type="spellEnd"/>
      <w:r>
        <w:rPr>
          <w:rFonts w:ascii="Times New Roman" w:hAnsi="Times New Roman"/>
          <w:sz w:val="24"/>
        </w:rPr>
        <w:t xml:space="preserve"> local;</w:t>
      </w:r>
    </w:p>
    <w:p w:rsidR="00A94D12" w:rsidRPr="00C8722A" w:rsidRDefault="00A94D12" w:rsidP="00A94D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proofErr w:type="spellStart"/>
      <w:proofErr w:type="gramStart"/>
      <w:r w:rsidRPr="00C8722A">
        <w:rPr>
          <w:rFonts w:ascii="Times New Roman" w:hAnsi="Times New Roman"/>
          <w:b/>
          <w:sz w:val="24"/>
        </w:rPr>
        <w:t>în</w:t>
      </w:r>
      <w:proofErr w:type="spellEnd"/>
      <w:proofErr w:type="gramEnd"/>
      <w:r w:rsidRPr="00C8722A">
        <w:rPr>
          <w:rFonts w:ascii="Times New Roman" w:hAnsi="Times New Roman"/>
          <w:b/>
          <w:sz w:val="24"/>
        </w:rPr>
        <w:t xml:space="preserve"> </w:t>
      </w:r>
      <w:proofErr w:type="spellStart"/>
      <w:r w:rsidRPr="00C8722A">
        <w:rPr>
          <w:rFonts w:ascii="Times New Roman" w:hAnsi="Times New Roman"/>
          <w:b/>
          <w:sz w:val="24"/>
        </w:rPr>
        <w:t>conformitate</w:t>
      </w:r>
      <w:proofErr w:type="spellEnd"/>
      <w:r w:rsidRPr="00C8722A">
        <w:rPr>
          <w:rFonts w:ascii="Times New Roman" w:hAnsi="Times New Roman"/>
          <w:b/>
          <w:sz w:val="24"/>
        </w:rPr>
        <w:t xml:space="preserve"> </w:t>
      </w:r>
      <w:r w:rsidRPr="00C8722A">
        <w:rPr>
          <w:rFonts w:ascii="Times New Roman" w:hAnsi="Times New Roman"/>
          <w:sz w:val="24"/>
        </w:rPr>
        <w:t xml:space="preserve">cu </w:t>
      </w:r>
      <w:proofErr w:type="spellStart"/>
      <w:r w:rsidRPr="00C8722A">
        <w:rPr>
          <w:rFonts w:ascii="Times New Roman" w:hAnsi="Times New Roman"/>
          <w:sz w:val="24"/>
        </w:rPr>
        <w:t>prevederile</w:t>
      </w:r>
      <w:proofErr w:type="spellEnd"/>
      <w:r w:rsidRPr="00C8722A">
        <w:rPr>
          <w:rFonts w:ascii="Times New Roman" w:hAnsi="Times New Roman"/>
          <w:b/>
          <w:sz w:val="24"/>
        </w:rPr>
        <w:t>:</w:t>
      </w:r>
    </w:p>
    <w:p w:rsidR="00A94D12" w:rsidRDefault="00A94D12" w:rsidP="00A94D12">
      <w:pPr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proofErr w:type="gramStart"/>
      <w:r w:rsidRPr="00C8722A">
        <w:rPr>
          <w:rFonts w:ascii="Times New Roman" w:hAnsi="Times New Roman"/>
          <w:sz w:val="24"/>
          <w:szCs w:val="24"/>
          <w:lang w:eastAsia="ro-RO"/>
        </w:rPr>
        <w:t>art</w:t>
      </w:r>
      <w:proofErr w:type="gramEnd"/>
      <w:r w:rsidRPr="00C8722A">
        <w:rPr>
          <w:rFonts w:ascii="Times New Roman" w:hAnsi="Times New Roman"/>
          <w:sz w:val="24"/>
          <w:szCs w:val="24"/>
          <w:lang w:eastAsia="ro-RO"/>
        </w:rPr>
        <w:t xml:space="preserve">. </w:t>
      </w:r>
      <w:r>
        <w:rPr>
          <w:rFonts w:ascii="Times New Roman" w:hAnsi="Times New Roman"/>
          <w:sz w:val="24"/>
          <w:szCs w:val="24"/>
          <w:lang w:eastAsia="ro-RO"/>
        </w:rPr>
        <w:t xml:space="preserve">10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. </w:t>
      </w:r>
      <w:r w:rsidRPr="00C8722A">
        <w:rPr>
          <w:rFonts w:ascii="Times New Roman" w:hAnsi="Times New Roman"/>
          <w:sz w:val="24"/>
          <w:szCs w:val="24"/>
          <w:lang w:eastAsia="ro-RO"/>
        </w:rPr>
        <w:t xml:space="preserve">(5) </w:t>
      </w:r>
      <w:proofErr w:type="gramStart"/>
      <w:r w:rsidRPr="00C8722A">
        <w:rPr>
          <w:rFonts w:ascii="Times New Roman" w:hAnsi="Times New Roman"/>
          <w:sz w:val="24"/>
          <w:szCs w:val="24"/>
          <w:lang w:eastAsia="ro-RO"/>
        </w:rPr>
        <w:t>din</w:t>
      </w:r>
      <w:proofErr w:type="gramEnd"/>
      <w:r w:rsidRPr="00C8722A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C8722A">
        <w:rPr>
          <w:rFonts w:ascii="Times New Roman" w:hAnsi="Times New Roman"/>
          <w:sz w:val="24"/>
          <w:szCs w:val="24"/>
          <w:lang w:eastAsia="ro-RO"/>
        </w:rPr>
        <w:t>Legea</w:t>
      </w:r>
      <w:proofErr w:type="spellEnd"/>
      <w:r w:rsidRPr="00C8722A">
        <w:rPr>
          <w:rFonts w:ascii="Times New Roman" w:hAnsi="Times New Roman"/>
          <w:sz w:val="24"/>
          <w:szCs w:val="24"/>
          <w:lang w:eastAsia="ro-RO"/>
        </w:rPr>
        <w:t xml:space="preserve"> nr. </w:t>
      </w:r>
      <w:hyperlink r:id="rId7" w:history="1">
        <w:r w:rsidRPr="009918C0">
          <w:rPr>
            <w:rFonts w:ascii="Times New Roman" w:hAnsi="Times New Roman"/>
            <w:sz w:val="24"/>
            <w:szCs w:val="24"/>
            <w:lang w:eastAsia="ro-RO"/>
          </w:rPr>
          <w:t>51/2006</w:t>
        </w:r>
      </w:hyperlink>
      <w:r w:rsidRPr="009918C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C8722A">
        <w:rPr>
          <w:rFonts w:ascii="Times New Roman" w:hAnsi="Times New Roman"/>
          <w:sz w:val="24"/>
          <w:szCs w:val="24"/>
          <w:lang w:eastAsia="ro-RO"/>
        </w:rPr>
        <w:t xml:space="preserve">a </w:t>
      </w:r>
      <w:proofErr w:type="spellStart"/>
      <w:r w:rsidRPr="00C8722A">
        <w:rPr>
          <w:rFonts w:ascii="Times New Roman" w:hAnsi="Times New Roman"/>
          <w:sz w:val="24"/>
          <w:szCs w:val="24"/>
          <w:lang w:eastAsia="ro-RO"/>
        </w:rPr>
        <w:t>serviciilor</w:t>
      </w:r>
      <w:proofErr w:type="spellEnd"/>
      <w:r w:rsidRPr="00C8722A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C8722A">
        <w:rPr>
          <w:rFonts w:ascii="Times New Roman" w:hAnsi="Times New Roman"/>
          <w:sz w:val="24"/>
          <w:szCs w:val="24"/>
          <w:lang w:eastAsia="ro-RO"/>
        </w:rPr>
        <w:t>comunitare</w:t>
      </w:r>
      <w:proofErr w:type="spellEnd"/>
      <w:r w:rsidRPr="00C8722A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C8722A">
        <w:rPr>
          <w:rFonts w:ascii="Times New Roman" w:hAnsi="Times New Roman"/>
          <w:sz w:val="24"/>
          <w:szCs w:val="24"/>
          <w:lang w:eastAsia="ro-RO"/>
        </w:rPr>
        <w:t>utilit</w:t>
      </w:r>
      <w:r w:rsidRPr="00C8722A">
        <w:rPr>
          <w:rFonts w:ascii="Times New Roman" w:hAnsi="Times New Roman"/>
          <w:sz w:val="24"/>
          <w:szCs w:val="24"/>
          <w:lang w:val="ro-RO" w:eastAsia="ro-RO"/>
        </w:rPr>
        <w:t>ăți</w:t>
      </w:r>
      <w:proofErr w:type="spellEnd"/>
      <w:r w:rsidRPr="00C8722A">
        <w:rPr>
          <w:rFonts w:ascii="Times New Roman" w:hAnsi="Times New Roman"/>
          <w:sz w:val="24"/>
          <w:szCs w:val="24"/>
          <w:lang w:val="ro-RO" w:eastAsia="ro-RO"/>
        </w:rPr>
        <w:t xml:space="preserve"> publice, cu modificările și completările ulterioare;</w:t>
      </w:r>
    </w:p>
    <w:p w:rsidR="00A94D12" w:rsidRPr="00B06C2B" w:rsidRDefault="00A94D12" w:rsidP="00A94D12">
      <w:pPr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9918C0">
        <w:rPr>
          <w:rFonts w:ascii="Times New Roman" w:hAnsi="Times New Roman"/>
          <w:sz w:val="24"/>
          <w:szCs w:val="24"/>
          <w:lang w:val="ro-RO" w:eastAsia="ro-RO"/>
        </w:rPr>
        <w:t xml:space="preserve">Legii nr. 101/2006 </w:t>
      </w:r>
      <w:r w:rsidRPr="009918C0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9918C0">
        <w:rPr>
          <w:rFonts w:ascii="Times New Roman" w:hAnsi="Times New Roman"/>
          <w:sz w:val="24"/>
          <w:szCs w:val="24"/>
        </w:rPr>
        <w:t>serviciului</w:t>
      </w:r>
      <w:proofErr w:type="spellEnd"/>
      <w:r w:rsidRPr="009918C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918C0">
        <w:rPr>
          <w:rFonts w:ascii="Times New Roman" w:hAnsi="Times New Roman"/>
          <w:sz w:val="24"/>
          <w:szCs w:val="24"/>
        </w:rPr>
        <w:t>salubrizare</w:t>
      </w:r>
      <w:proofErr w:type="spellEnd"/>
      <w:r w:rsidRPr="009918C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918C0">
        <w:rPr>
          <w:rFonts w:ascii="Times New Roman" w:hAnsi="Times New Roman"/>
          <w:sz w:val="24"/>
          <w:szCs w:val="24"/>
        </w:rPr>
        <w:t>localităților</w:t>
      </w:r>
      <w:proofErr w:type="spellEnd"/>
      <w:r w:rsidRPr="009918C0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9918C0">
        <w:rPr>
          <w:rFonts w:ascii="Times New Roman" w:hAnsi="Times New Roman"/>
          <w:sz w:val="24"/>
          <w:szCs w:val="24"/>
        </w:rPr>
        <w:t>modificările</w:t>
      </w:r>
      <w:proofErr w:type="spellEnd"/>
      <w:r w:rsidRPr="0099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8C0">
        <w:rPr>
          <w:rFonts w:ascii="Times New Roman" w:hAnsi="Times New Roman"/>
          <w:sz w:val="24"/>
          <w:szCs w:val="24"/>
        </w:rPr>
        <w:t>și</w:t>
      </w:r>
      <w:proofErr w:type="spellEnd"/>
      <w:r w:rsidRPr="0099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8C0">
        <w:rPr>
          <w:rFonts w:ascii="Times New Roman" w:hAnsi="Times New Roman"/>
          <w:sz w:val="24"/>
          <w:szCs w:val="24"/>
        </w:rPr>
        <w:t>completările</w:t>
      </w:r>
      <w:proofErr w:type="spellEnd"/>
      <w:r w:rsidRPr="0099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8C0">
        <w:rPr>
          <w:rFonts w:ascii="Times New Roman" w:hAnsi="Times New Roman"/>
          <w:sz w:val="24"/>
          <w:szCs w:val="24"/>
        </w:rPr>
        <w:t>ulterioare</w:t>
      </w:r>
      <w:proofErr w:type="spellEnd"/>
      <w:r w:rsidRPr="009918C0">
        <w:rPr>
          <w:rFonts w:ascii="Times New Roman" w:hAnsi="Times New Roman"/>
          <w:sz w:val="24"/>
          <w:szCs w:val="24"/>
        </w:rPr>
        <w:t>;</w:t>
      </w:r>
    </w:p>
    <w:p w:rsidR="00A94D12" w:rsidRPr="00B06C2B" w:rsidRDefault="00A94D12" w:rsidP="00A94D12">
      <w:pPr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B06C2B">
        <w:rPr>
          <w:rFonts w:ascii="Times New Roman" w:hAnsi="Times New Roman"/>
          <w:sz w:val="24"/>
          <w:szCs w:val="24"/>
        </w:rPr>
        <w:t xml:space="preserve">OUG 133/2022 </w:t>
      </w:r>
      <w:proofErr w:type="spellStart"/>
      <w:r w:rsidRPr="00B06C2B">
        <w:rPr>
          <w:rFonts w:ascii="Times New Roman" w:hAnsi="Times New Roman"/>
          <w:sz w:val="24"/>
          <w:szCs w:val="24"/>
        </w:rPr>
        <w:t>pentru</w:t>
      </w:r>
      <w:proofErr w:type="spellEnd"/>
      <w:r w:rsidRPr="00B06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C2B">
        <w:rPr>
          <w:rFonts w:ascii="Times New Roman" w:hAnsi="Times New Roman"/>
          <w:sz w:val="24"/>
          <w:szCs w:val="24"/>
        </w:rPr>
        <w:t>modificarea</w:t>
      </w:r>
      <w:proofErr w:type="spellEnd"/>
      <w:r w:rsidRPr="00B06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C2B">
        <w:rPr>
          <w:rFonts w:ascii="Times New Roman" w:hAnsi="Times New Roman"/>
          <w:sz w:val="24"/>
          <w:szCs w:val="24"/>
        </w:rPr>
        <w:t>şi</w:t>
      </w:r>
      <w:proofErr w:type="spellEnd"/>
      <w:r w:rsidRPr="00B06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C2B">
        <w:rPr>
          <w:rFonts w:ascii="Times New Roman" w:hAnsi="Times New Roman"/>
          <w:sz w:val="24"/>
          <w:szCs w:val="24"/>
        </w:rPr>
        <w:t>completarea</w:t>
      </w:r>
      <w:proofErr w:type="spellEnd"/>
      <w:r w:rsidRPr="00B06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C2B">
        <w:rPr>
          <w:rFonts w:ascii="Times New Roman" w:hAnsi="Times New Roman"/>
          <w:sz w:val="24"/>
          <w:szCs w:val="24"/>
        </w:rPr>
        <w:t>Ordonanţei</w:t>
      </w:r>
      <w:proofErr w:type="spellEnd"/>
      <w:r w:rsidRPr="00B06C2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6C2B">
        <w:rPr>
          <w:rFonts w:ascii="Times New Roman" w:hAnsi="Times New Roman"/>
          <w:sz w:val="24"/>
          <w:szCs w:val="24"/>
        </w:rPr>
        <w:t>urgenţă</w:t>
      </w:r>
      <w:proofErr w:type="spellEnd"/>
      <w:r w:rsidRPr="00B06C2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06C2B">
        <w:rPr>
          <w:rFonts w:ascii="Times New Roman" w:hAnsi="Times New Roman"/>
          <w:sz w:val="24"/>
          <w:szCs w:val="24"/>
        </w:rPr>
        <w:t>Guvernului</w:t>
      </w:r>
      <w:proofErr w:type="spellEnd"/>
      <w:r w:rsidRPr="00B06C2B">
        <w:rPr>
          <w:rFonts w:ascii="Times New Roman" w:hAnsi="Times New Roman"/>
          <w:sz w:val="24"/>
          <w:szCs w:val="24"/>
        </w:rPr>
        <w:t xml:space="preserve"> nr. 92/2021 </w:t>
      </w:r>
      <w:proofErr w:type="spellStart"/>
      <w:r w:rsidRPr="00B06C2B">
        <w:rPr>
          <w:rFonts w:ascii="Times New Roman" w:hAnsi="Times New Roman"/>
          <w:sz w:val="24"/>
          <w:szCs w:val="24"/>
        </w:rPr>
        <w:t>privind</w:t>
      </w:r>
      <w:proofErr w:type="spellEnd"/>
      <w:r w:rsidRPr="00B06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C2B">
        <w:rPr>
          <w:rFonts w:ascii="Times New Roman" w:hAnsi="Times New Roman"/>
          <w:sz w:val="24"/>
          <w:szCs w:val="24"/>
        </w:rPr>
        <w:t>regimul</w:t>
      </w:r>
      <w:proofErr w:type="spellEnd"/>
      <w:r w:rsidRPr="00B06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C2B">
        <w:rPr>
          <w:rFonts w:ascii="Times New Roman" w:hAnsi="Times New Roman"/>
          <w:sz w:val="24"/>
          <w:szCs w:val="24"/>
        </w:rPr>
        <w:t>deşeurilor</w:t>
      </w:r>
      <w:proofErr w:type="spellEnd"/>
      <w:r w:rsidRPr="00B06C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6C2B">
        <w:rPr>
          <w:rFonts w:ascii="Times New Roman" w:hAnsi="Times New Roman"/>
          <w:sz w:val="24"/>
          <w:szCs w:val="24"/>
        </w:rPr>
        <w:t>precum</w:t>
      </w:r>
      <w:proofErr w:type="spellEnd"/>
      <w:r w:rsidRPr="00B06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C2B">
        <w:rPr>
          <w:rFonts w:ascii="Times New Roman" w:hAnsi="Times New Roman"/>
          <w:sz w:val="24"/>
          <w:szCs w:val="24"/>
        </w:rPr>
        <w:t>şi</w:t>
      </w:r>
      <w:proofErr w:type="spellEnd"/>
      <w:r w:rsidRPr="00B06C2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06C2B">
        <w:rPr>
          <w:rFonts w:ascii="Times New Roman" w:hAnsi="Times New Roman"/>
          <w:sz w:val="24"/>
          <w:szCs w:val="24"/>
        </w:rPr>
        <w:t>Legii</w:t>
      </w:r>
      <w:proofErr w:type="spellEnd"/>
      <w:r w:rsidRPr="00B06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C2B">
        <w:rPr>
          <w:rFonts w:ascii="Times New Roman" w:hAnsi="Times New Roman"/>
          <w:sz w:val="24"/>
          <w:szCs w:val="24"/>
        </w:rPr>
        <w:t>serviciului</w:t>
      </w:r>
      <w:proofErr w:type="spellEnd"/>
      <w:r w:rsidRPr="00B06C2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6C2B">
        <w:rPr>
          <w:rFonts w:ascii="Times New Roman" w:hAnsi="Times New Roman"/>
          <w:sz w:val="24"/>
          <w:szCs w:val="24"/>
        </w:rPr>
        <w:t>salubrizare</w:t>
      </w:r>
      <w:proofErr w:type="spellEnd"/>
      <w:r w:rsidRPr="00B06C2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06C2B">
        <w:rPr>
          <w:rFonts w:ascii="Times New Roman" w:hAnsi="Times New Roman"/>
          <w:sz w:val="24"/>
          <w:szCs w:val="24"/>
        </w:rPr>
        <w:t>localităţilor</w:t>
      </w:r>
      <w:proofErr w:type="spellEnd"/>
      <w:r w:rsidRPr="00B06C2B">
        <w:rPr>
          <w:rFonts w:ascii="Times New Roman" w:hAnsi="Times New Roman"/>
          <w:sz w:val="24"/>
          <w:szCs w:val="24"/>
        </w:rPr>
        <w:t xml:space="preserve"> nr. 101/2006;</w:t>
      </w:r>
    </w:p>
    <w:p w:rsidR="00A94D12" w:rsidRPr="00B06C2B" w:rsidRDefault="00A94D12" w:rsidP="00A94D12">
      <w:pPr>
        <w:pStyle w:val="Titlu1"/>
        <w:numPr>
          <w:ilvl w:val="0"/>
          <w:numId w:val="3"/>
        </w:numPr>
        <w:shd w:val="clear" w:color="auto" w:fill="FFFFFF"/>
        <w:tabs>
          <w:tab w:val="num" w:pos="1080"/>
        </w:tabs>
        <w:spacing w:before="0" w:beforeAutospacing="0" w:after="60" w:afterAutospacing="0"/>
        <w:ind w:left="0" w:firstLine="720"/>
        <w:jc w:val="both"/>
        <w:rPr>
          <w:b w:val="0"/>
          <w:bCs w:val="0"/>
          <w:sz w:val="24"/>
          <w:szCs w:val="24"/>
        </w:rPr>
      </w:pPr>
      <w:r w:rsidRPr="00E31949">
        <w:rPr>
          <w:b w:val="0"/>
          <w:sz w:val="24"/>
          <w:szCs w:val="24"/>
        </w:rPr>
        <w:t xml:space="preserve"> Ordinul ANRSC nr. 640/2022</w:t>
      </w:r>
      <w:r w:rsidRPr="00E31949">
        <w:rPr>
          <w:sz w:val="24"/>
          <w:szCs w:val="24"/>
        </w:rPr>
        <w:t xml:space="preserve"> </w:t>
      </w:r>
      <w:r w:rsidRPr="00E31949">
        <w:rPr>
          <w:b w:val="0"/>
          <w:bCs w:val="0"/>
          <w:sz w:val="24"/>
          <w:szCs w:val="24"/>
        </w:rPr>
        <w:t>privind aprobarea Normelor metodologice de stabilire, ajustare sau modificare a tarifelor pentru activităţile de salubrizare, precum şi de calculare a tarifelor/taxelor distincte pentru gestionarea deşeurilor şi a taxelor de salubrizare;</w:t>
      </w:r>
    </w:p>
    <w:p w:rsidR="00A94D12" w:rsidRDefault="00A94D12" w:rsidP="00A94D12">
      <w:pPr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proofErr w:type="gramStart"/>
      <w:r w:rsidRPr="00C8722A">
        <w:rPr>
          <w:rFonts w:ascii="Times New Roman" w:hAnsi="Times New Roman"/>
          <w:sz w:val="24"/>
          <w:szCs w:val="24"/>
          <w:lang w:eastAsia="ro-RO"/>
        </w:rPr>
        <w:t>art</w:t>
      </w:r>
      <w:proofErr w:type="gramEnd"/>
      <w:r w:rsidRPr="00C8722A">
        <w:rPr>
          <w:rFonts w:ascii="Times New Roman" w:hAnsi="Times New Roman"/>
          <w:sz w:val="24"/>
          <w:szCs w:val="24"/>
          <w:lang w:eastAsia="ro-RO"/>
        </w:rPr>
        <w:t xml:space="preserve">. 17 </w:t>
      </w:r>
      <w:proofErr w:type="spellStart"/>
      <w:r w:rsidRPr="00C8722A"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 w:rsidRPr="00C8722A">
        <w:rPr>
          <w:rFonts w:ascii="Times New Roman" w:hAnsi="Times New Roman"/>
          <w:sz w:val="24"/>
          <w:szCs w:val="24"/>
          <w:lang w:eastAsia="ro-RO"/>
        </w:rPr>
        <w:t xml:space="preserve">. (3) </w:t>
      </w:r>
      <w:proofErr w:type="gramStart"/>
      <w:r w:rsidRPr="00C8722A">
        <w:rPr>
          <w:rFonts w:ascii="Times New Roman" w:hAnsi="Times New Roman"/>
          <w:sz w:val="24"/>
          <w:szCs w:val="24"/>
          <w:lang w:eastAsia="ro-RO"/>
        </w:rPr>
        <w:t>lit</w:t>
      </w:r>
      <w:proofErr w:type="gramEnd"/>
      <w:r w:rsidRPr="00C8722A">
        <w:rPr>
          <w:rFonts w:ascii="Times New Roman" w:hAnsi="Times New Roman"/>
          <w:sz w:val="24"/>
          <w:szCs w:val="24"/>
          <w:lang w:eastAsia="ro-RO"/>
        </w:rPr>
        <w:t xml:space="preserve">. </w:t>
      </w:r>
      <w:r>
        <w:rPr>
          <w:rFonts w:ascii="Times New Roman" w:hAnsi="Times New Roman"/>
          <w:sz w:val="24"/>
          <w:szCs w:val="24"/>
          <w:lang w:eastAsia="ro-RO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art. 18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. (1)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. (2) </w:t>
      </w:r>
      <w:proofErr w:type="gramStart"/>
      <w:r>
        <w:rPr>
          <w:rFonts w:ascii="Times New Roman" w:hAnsi="Times New Roman"/>
          <w:sz w:val="24"/>
          <w:szCs w:val="24"/>
          <w:lang w:eastAsia="ro-RO"/>
        </w:rPr>
        <w:t>lit</w:t>
      </w:r>
      <w:proofErr w:type="gramEnd"/>
      <w:r>
        <w:rPr>
          <w:rFonts w:ascii="Times New Roman" w:hAnsi="Times New Roman"/>
          <w:sz w:val="24"/>
          <w:szCs w:val="24"/>
          <w:lang w:eastAsia="ro-RO"/>
        </w:rPr>
        <w:t xml:space="preserve">. f) </w:t>
      </w:r>
      <w:r w:rsidRPr="00C8722A">
        <w:rPr>
          <w:rFonts w:ascii="Times New Roman" w:hAnsi="Times New Roman"/>
          <w:sz w:val="24"/>
          <w:szCs w:val="24"/>
          <w:lang w:eastAsia="ro-RO"/>
        </w:rPr>
        <w:t xml:space="preserve">din </w:t>
      </w:r>
      <w:proofErr w:type="spellStart"/>
      <w:r w:rsidRPr="00C8722A">
        <w:rPr>
          <w:rFonts w:ascii="Times New Roman" w:hAnsi="Times New Roman"/>
          <w:sz w:val="24"/>
          <w:szCs w:val="24"/>
          <w:lang w:eastAsia="ro-RO"/>
        </w:rPr>
        <w:t>Statutul</w:t>
      </w:r>
      <w:proofErr w:type="spellEnd"/>
      <w:r w:rsidRPr="00C8722A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C8722A">
        <w:rPr>
          <w:rFonts w:ascii="Times New Roman" w:hAnsi="Times New Roman"/>
          <w:sz w:val="24"/>
          <w:szCs w:val="24"/>
          <w:lang w:eastAsia="ro-RO"/>
        </w:rPr>
        <w:t>Asociaţiei</w:t>
      </w:r>
      <w:proofErr w:type="spellEnd"/>
      <w:r w:rsidRPr="00C8722A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C8722A">
        <w:rPr>
          <w:rFonts w:ascii="Times New Roman" w:hAnsi="Times New Roman"/>
          <w:sz w:val="24"/>
          <w:szCs w:val="24"/>
          <w:lang w:eastAsia="ro-RO"/>
        </w:rPr>
        <w:t>Dezvoltare</w:t>
      </w:r>
      <w:proofErr w:type="spellEnd"/>
      <w:r w:rsidRPr="00C8722A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C8722A">
        <w:rPr>
          <w:rFonts w:ascii="Times New Roman" w:hAnsi="Times New Roman"/>
          <w:sz w:val="24"/>
          <w:szCs w:val="24"/>
          <w:lang w:eastAsia="ro-RO"/>
        </w:rPr>
        <w:t>Inter</w:t>
      </w:r>
      <w:r>
        <w:rPr>
          <w:rFonts w:ascii="Times New Roman" w:hAnsi="Times New Roman"/>
          <w:sz w:val="24"/>
          <w:szCs w:val="24"/>
          <w:lang w:eastAsia="ro-RO"/>
        </w:rPr>
        <w:t>comunitară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“ECOPROCES”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Botoşani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>;</w:t>
      </w:r>
    </w:p>
    <w:p w:rsidR="00A94D12" w:rsidRDefault="00A94D12" w:rsidP="00A94D12">
      <w:pPr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proofErr w:type="spellStart"/>
      <w:r w:rsidRPr="009918C0">
        <w:rPr>
          <w:rFonts w:ascii="Times New Roman" w:hAnsi="Times New Roman"/>
          <w:sz w:val="24"/>
        </w:rPr>
        <w:t>Contractul</w:t>
      </w:r>
      <w:proofErr w:type="spellEnd"/>
      <w:r w:rsidRPr="009918C0">
        <w:rPr>
          <w:rFonts w:ascii="Times New Roman" w:hAnsi="Times New Roman"/>
          <w:sz w:val="24"/>
        </w:rPr>
        <w:t xml:space="preserve"> de </w:t>
      </w:r>
      <w:proofErr w:type="spellStart"/>
      <w:r w:rsidRPr="009918C0">
        <w:rPr>
          <w:rFonts w:ascii="Times New Roman" w:hAnsi="Times New Roman"/>
          <w:sz w:val="24"/>
        </w:rPr>
        <w:t>asociere</w:t>
      </w:r>
      <w:proofErr w:type="spellEnd"/>
      <w:r w:rsidRPr="009918C0">
        <w:rPr>
          <w:rFonts w:ascii="Times New Roman" w:hAnsi="Times New Roman"/>
          <w:sz w:val="24"/>
        </w:rPr>
        <w:t xml:space="preserve"> nr. 12483/</w:t>
      </w:r>
      <w:r w:rsidRPr="009918C0">
        <w:rPr>
          <w:rStyle w:val="FontStyle52"/>
          <w:i w:val="0"/>
          <w:lang w:val="it-IT"/>
        </w:rPr>
        <w:t>21.10.2009</w:t>
      </w:r>
      <w:r w:rsidRPr="009918C0">
        <w:rPr>
          <w:rFonts w:ascii="Times New Roman" w:hAnsi="Times New Roman"/>
          <w:sz w:val="24"/>
        </w:rPr>
        <w:t>;</w:t>
      </w:r>
    </w:p>
    <w:p w:rsidR="00A94D12" w:rsidRDefault="00A94D12" w:rsidP="00A94D12">
      <w:pPr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proofErr w:type="spellStart"/>
      <w:r w:rsidRPr="009918C0">
        <w:rPr>
          <w:rFonts w:ascii="Times New Roman" w:hAnsi="Times New Roman"/>
          <w:sz w:val="24"/>
        </w:rPr>
        <w:t>Contractul</w:t>
      </w:r>
      <w:proofErr w:type="spellEnd"/>
      <w:r w:rsidRPr="009918C0">
        <w:rPr>
          <w:rFonts w:ascii="Times New Roman" w:hAnsi="Times New Roman"/>
          <w:sz w:val="24"/>
        </w:rPr>
        <w:t xml:space="preserve"> de </w:t>
      </w:r>
      <w:proofErr w:type="spellStart"/>
      <w:r w:rsidRPr="009918C0">
        <w:rPr>
          <w:rFonts w:ascii="Times New Roman" w:hAnsi="Times New Roman"/>
          <w:sz w:val="24"/>
        </w:rPr>
        <w:t>finanţare</w:t>
      </w:r>
      <w:proofErr w:type="spellEnd"/>
      <w:r w:rsidRPr="009918C0">
        <w:rPr>
          <w:rFonts w:ascii="Times New Roman" w:hAnsi="Times New Roman"/>
          <w:sz w:val="24"/>
        </w:rPr>
        <w:t xml:space="preserve"> nr. 100676/22.11.2010, cod SMIS 16992, </w:t>
      </w:r>
      <w:proofErr w:type="spellStart"/>
      <w:r w:rsidRPr="009918C0">
        <w:rPr>
          <w:rFonts w:ascii="Times New Roman" w:hAnsi="Times New Roman"/>
          <w:sz w:val="24"/>
        </w:rPr>
        <w:t>pentru</w:t>
      </w:r>
      <w:proofErr w:type="spellEnd"/>
      <w:r w:rsidRPr="009918C0">
        <w:rPr>
          <w:rFonts w:ascii="Times New Roman" w:hAnsi="Times New Roman"/>
          <w:sz w:val="24"/>
        </w:rPr>
        <w:t xml:space="preserve"> </w:t>
      </w:r>
      <w:proofErr w:type="spellStart"/>
      <w:r w:rsidRPr="009918C0">
        <w:rPr>
          <w:rFonts w:ascii="Times New Roman" w:hAnsi="Times New Roman"/>
          <w:sz w:val="24"/>
        </w:rPr>
        <w:t>implementarea</w:t>
      </w:r>
      <w:proofErr w:type="spellEnd"/>
      <w:r w:rsidRPr="009918C0">
        <w:rPr>
          <w:rFonts w:ascii="Times New Roman" w:hAnsi="Times New Roman"/>
          <w:sz w:val="24"/>
        </w:rPr>
        <w:t xml:space="preserve"> </w:t>
      </w:r>
      <w:proofErr w:type="spellStart"/>
      <w:r w:rsidRPr="009918C0">
        <w:rPr>
          <w:rFonts w:ascii="Times New Roman" w:hAnsi="Times New Roman"/>
          <w:sz w:val="24"/>
        </w:rPr>
        <w:t>Proiectului</w:t>
      </w:r>
      <w:proofErr w:type="spellEnd"/>
      <w:r w:rsidRPr="009918C0">
        <w:rPr>
          <w:rFonts w:ascii="Times New Roman" w:hAnsi="Times New Roman"/>
          <w:sz w:val="24"/>
        </w:rPr>
        <w:t xml:space="preserve"> „</w:t>
      </w:r>
      <w:proofErr w:type="spellStart"/>
      <w:r w:rsidRPr="009918C0">
        <w:rPr>
          <w:rFonts w:ascii="Times New Roman" w:hAnsi="Times New Roman"/>
          <w:sz w:val="24"/>
        </w:rPr>
        <w:t>Sistem</w:t>
      </w:r>
      <w:proofErr w:type="spellEnd"/>
      <w:r w:rsidRPr="009918C0">
        <w:rPr>
          <w:rFonts w:ascii="Times New Roman" w:hAnsi="Times New Roman"/>
          <w:sz w:val="24"/>
        </w:rPr>
        <w:t xml:space="preserve"> </w:t>
      </w:r>
      <w:proofErr w:type="spellStart"/>
      <w:r w:rsidRPr="009918C0">
        <w:rPr>
          <w:rFonts w:ascii="Times New Roman" w:hAnsi="Times New Roman"/>
          <w:sz w:val="24"/>
        </w:rPr>
        <w:t>integrat</w:t>
      </w:r>
      <w:proofErr w:type="spellEnd"/>
      <w:r w:rsidRPr="009918C0">
        <w:rPr>
          <w:rFonts w:ascii="Times New Roman" w:hAnsi="Times New Roman"/>
          <w:sz w:val="24"/>
        </w:rPr>
        <w:t xml:space="preserve"> de management al </w:t>
      </w:r>
      <w:proofErr w:type="spellStart"/>
      <w:r w:rsidRPr="009918C0">
        <w:rPr>
          <w:rFonts w:ascii="Times New Roman" w:hAnsi="Times New Roman"/>
          <w:sz w:val="24"/>
        </w:rPr>
        <w:t>deşeurilor</w:t>
      </w:r>
      <w:proofErr w:type="spellEnd"/>
      <w:r w:rsidRPr="009918C0">
        <w:rPr>
          <w:rFonts w:ascii="Times New Roman" w:hAnsi="Times New Roman"/>
          <w:sz w:val="24"/>
        </w:rPr>
        <w:t xml:space="preserve"> </w:t>
      </w:r>
      <w:proofErr w:type="spellStart"/>
      <w:r w:rsidRPr="009918C0">
        <w:rPr>
          <w:rFonts w:ascii="Times New Roman" w:hAnsi="Times New Roman"/>
          <w:sz w:val="24"/>
        </w:rPr>
        <w:t>în</w:t>
      </w:r>
      <w:proofErr w:type="spellEnd"/>
      <w:r w:rsidRPr="009918C0">
        <w:rPr>
          <w:rFonts w:ascii="Times New Roman" w:hAnsi="Times New Roman"/>
          <w:sz w:val="24"/>
        </w:rPr>
        <w:t xml:space="preserve"> </w:t>
      </w:r>
      <w:proofErr w:type="spellStart"/>
      <w:r w:rsidRPr="009918C0">
        <w:rPr>
          <w:rFonts w:ascii="Times New Roman" w:hAnsi="Times New Roman"/>
          <w:sz w:val="24"/>
        </w:rPr>
        <w:t>judeţul</w:t>
      </w:r>
      <w:proofErr w:type="spellEnd"/>
      <w:r w:rsidRPr="009918C0">
        <w:rPr>
          <w:rFonts w:ascii="Times New Roman" w:hAnsi="Times New Roman"/>
          <w:sz w:val="24"/>
        </w:rPr>
        <w:t xml:space="preserve"> </w:t>
      </w:r>
      <w:proofErr w:type="spellStart"/>
      <w:r w:rsidRPr="009918C0">
        <w:rPr>
          <w:rFonts w:ascii="Times New Roman" w:hAnsi="Times New Roman"/>
          <w:sz w:val="24"/>
        </w:rPr>
        <w:t>Botoşani</w:t>
      </w:r>
      <w:proofErr w:type="spellEnd"/>
      <w:r w:rsidRPr="009918C0">
        <w:rPr>
          <w:rFonts w:ascii="Times New Roman" w:hAnsi="Times New Roman"/>
          <w:sz w:val="24"/>
        </w:rPr>
        <w:t>”,</w:t>
      </w:r>
    </w:p>
    <w:p w:rsidR="00A94D12" w:rsidRPr="009918C0" w:rsidRDefault="00A94D12" w:rsidP="00A94D12">
      <w:pPr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proofErr w:type="spellStart"/>
      <w:r w:rsidRPr="009918C0">
        <w:rPr>
          <w:rFonts w:ascii="Times New Roman" w:hAnsi="Times New Roman"/>
          <w:sz w:val="24"/>
        </w:rPr>
        <w:t>Contractul</w:t>
      </w:r>
      <w:proofErr w:type="spellEnd"/>
      <w:r w:rsidRPr="009918C0">
        <w:rPr>
          <w:rFonts w:ascii="Times New Roman" w:hAnsi="Times New Roman"/>
          <w:sz w:val="24"/>
        </w:rPr>
        <w:t xml:space="preserve"> de </w:t>
      </w:r>
      <w:proofErr w:type="spellStart"/>
      <w:r w:rsidRPr="009918C0">
        <w:rPr>
          <w:rFonts w:ascii="Times New Roman" w:hAnsi="Times New Roman"/>
          <w:sz w:val="24"/>
        </w:rPr>
        <w:t>delegare</w:t>
      </w:r>
      <w:proofErr w:type="spellEnd"/>
      <w:r w:rsidRPr="009918C0">
        <w:rPr>
          <w:rFonts w:ascii="Times New Roman" w:hAnsi="Times New Roman"/>
          <w:sz w:val="24"/>
        </w:rPr>
        <w:t xml:space="preserve"> a </w:t>
      </w:r>
      <w:proofErr w:type="spellStart"/>
      <w:r w:rsidRPr="009918C0">
        <w:rPr>
          <w:rFonts w:ascii="Times New Roman" w:hAnsi="Times New Roman"/>
          <w:sz w:val="24"/>
        </w:rPr>
        <w:t>gestiunii</w:t>
      </w:r>
      <w:proofErr w:type="spellEnd"/>
      <w:r w:rsidRPr="009918C0">
        <w:rPr>
          <w:rFonts w:ascii="Times New Roman" w:hAnsi="Times New Roman"/>
          <w:sz w:val="24"/>
        </w:rPr>
        <w:t xml:space="preserve"> </w:t>
      </w:r>
      <w:proofErr w:type="gramStart"/>
      <w:r w:rsidRPr="009918C0">
        <w:rPr>
          <w:rFonts w:ascii="Times New Roman" w:hAnsi="Times New Roman"/>
          <w:sz w:val="24"/>
        </w:rPr>
        <w:t>,,</w:t>
      </w:r>
      <w:proofErr w:type="spellStart"/>
      <w:r w:rsidRPr="009918C0">
        <w:rPr>
          <w:rFonts w:ascii="Times New Roman" w:hAnsi="Times New Roman"/>
          <w:sz w:val="24"/>
        </w:rPr>
        <w:t>Concesionarea</w:t>
      </w:r>
      <w:proofErr w:type="spellEnd"/>
      <w:proofErr w:type="gramEnd"/>
      <w:r w:rsidRPr="009918C0">
        <w:rPr>
          <w:rFonts w:ascii="Times New Roman" w:hAnsi="Times New Roman"/>
          <w:sz w:val="24"/>
        </w:rPr>
        <w:t xml:space="preserve"> </w:t>
      </w:r>
      <w:proofErr w:type="spellStart"/>
      <w:r w:rsidRPr="009918C0">
        <w:rPr>
          <w:rFonts w:ascii="Times New Roman" w:hAnsi="Times New Roman"/>
          <w:sz w:val="24"/>
        </w:rPr>
        <w:t>serviciului</w:t>
      </w:r>
      <w:proofErr w:type="spellEnd"/>
      <w:r w:rsidRPr="009918C0">
        <w:rPr>
          <w:rFonts w:ascii="Times New Roman" w:hAnsi="Times New Roman"/>
          <w:sz w:val="24"/>
        </w:rPr>
        <w:t xml:space="preserve"> public de </w:t>
      </w:r>
      <w:proofErr w:type="spellStart"/>
      <w:r w:rsidRPr="009918C0">
        <w:rPr>
          <w:rFonts w:ascii="Times New Roman" w:hAnsi="Times New Roman"/>
          <w:sz w:val="24"/>
        </w:rPr>
        <w:t>colectare</w:t>
      </w:r>
      <w:proofErr w:type="spellEnd"/>
      <w:r w:rsidRPr="009918C0">
        <w:rPr>
          <w:rFonts w:ascii="Times New Roman" w:hAnsi="Times New Roman"/>
          <w:sz w:val="24"/>
        </w:rPr>
        <w:t xml:space="preserve"> </w:t>
      </w:r>
      <w:proofErr w:type="spellStart"/>
      <w:r w:rsidRPr="009918C0">
        <w:rPr>
          <w:rFonts w:ascii="Times New Roman" w:hAnsi="Times New Roman"/>
          <w:sz w:val="24"/>
        </w:rPr>
        <w:t>și</w:t>
      </w:r>
      <w:proofErr w:type="spellEnd"/>
      <w:r w:rsidRPr="009918C0">
        <w:rPr>
          <w:rFonts w:ascii="Times New Roman" w:hAnsi="Times New Roman"/>
          <w:sz w:val="24"/>
        </w:rPr>
        <w:t xml:space="preserve"> transport a </w:t>
      </w:r>
      <w:proofErr w:type="spellStart"/>
      <w:r w:rsidRPr="009918C0">
        <w:rPr>
          <w:rFonts w:ascii="Times New Roman" w:hAnsi="Times New Roman"/>
          <w:sz w:val="24"/>
        </w:rPr>
        <w:t>deșeurilor</w:t>
      </w:r>
      <w:proofErr w:type="spellEnd"/>
      <w:r w:rsidRPr="009918C0">
        <w:rPr>
          <w:rFonts w:ascii="Times New Roman" w:hAnsi="Times New Roman"/>
          <w:sz w:val="24"/>
        </w:rPr>
        <w:t xml:space="preserve"> </w:t>
      </w:r>
      <w:proofErr w:type="spellStart"/>
      <w:r w:rsidRPr="009918C0">
        <w:rPr>
          <w:rFonts w:ascii="Times New Roman" w:hAnsi="Times New Roman"/>
          <w:sz w:val="24"/>
        </w:rPr>
        <w:t>municipale</w:t>
      </w:r>
      <w:proofErr w:type="spellEnd"/>
      <w:r w:rsidRPr="009918C0">
        <w:rPr>
          <w:rFonts w:ascii="Times New Roman" w:hAnsi="Times New Roman"/>
          <w:sz w:val="24"/>
        </w:rPr>
        <w:t xml:space="preserve"> </w:t>
      </w:r>
      <w:proofErr w:type="spellStart"/>
      <w:r w:rsidRPr="009918C0">
        <w:rPr>
          <w:rFonts w:ascii="Times New Roman" w:hAnsi="Times New Roman"/>
          <w:sz w:val="24"/>
        </w:rPr>
        <w:t>solide</w:t>
      </w:r>
      <w:proofErr w:type="spellEnd"/>
      <w:r w:rsidRPr="009918C0">
        <w:rPr>
          <w:rFonts w:ascii="Times New Roman" w:hAnsi="Times New Roman"/>
          <w:sz w:val="24"/>
        </w:rPr>
        <w:t xml:space="preserve"> </w:t>
      </w:r>
      <w:proofErr w:type="spellStart"/>
      <w:r w:rsidRPr="009918C0">
        <w:rPr>
          <w:rFonts w:ascii="Times New Roman" w:hAnsi="Times New Roman"/>
          <w:sz w:val="24"/>
        </w:rPr>
        <w:t>în</w:t>
      </w:r>
      <w:proofErr w:type="spellEnd"/>
      <w:r w:rsidRPr="009918C0">
        <w:rPr>
          <w:rFonts w:ascii="Times New Roman" w:hAnsi="Times New Roman"/>
          <w:sz w:val="24"/>
        </w:rPr>
        <w:t xml:space="preserve"> </w:t>
      </w:r>
      <w:proofErr w:type="spellStart"/>
      <w:r w:rsidRPr="009918C0">
        <w:rPr>
          <w:rFonts w:ascii="Times New Roman" w:hAnsi="Times New Roman"/>
          <w:sz w:val="24"/>
        </w:rPr>
        <w:t>Județul</w:t>
      </w:r>
      <w:proofErr w:type="spellEnd"/>
      <w:r w:rsidRPr="009918C0">
        <w:rPr>
          <w:rFonts w:ascii="Times New Roman" w:hAnsi="Times New Roman"/>
          <w:sz w:val="24"/>
        </w:rPr>
        <w:t xml:space="preserve"> </w:t>
      </w:r>
      <w:proofErr w:type="spellStart"/>
      <w:r w:rsidRPr="009918C0">
        <w:rPr>
          <w:rFonts w:ascii="Times New Roman" w:hAnsi="Times New Roman"/>
          <w:sz w:val="24"/>
        </w:rPr>
        <w:t>Botoșani</w:t>
      </w:r>
      <w:proofErr w:type="spellEnd"/>
      <w:r w:rsidRPr="009918C0">
        <w:rPr>
          <w:rFonts w:ascii="Times New Roman" w:hAnsi="Times New Roman"/>
          <w:sz w:val="24"/>
        </w:rPr>
        <w:t xml:space="preserve"> – </w:t>
      </w:r>
      <w:proofErr w:type="spellStart"/>
      <w:r w:rsidRPr="009918C0">
        <w:rPr>
          <w:rFonts w:ascii="Times New Roman" w:hAnsi="Times New Roman"/>
          <w:sz w:val="24"/>
        </w:rPr>
        <w:t>zona</w:t>
      </w:r>
      <w:proofErr w:type="spellEnd"/>
      <w:r w:rsidRPr="009918C0">
        <w:rPr>
          <w:rFonts w:ascii="Times New Roman" w:hAnsi="Times New Roman"/>
          <w:sz w:val="24"/>
        </w:rPr>
        <w:t xml:space="preserve"> 4</w:t>
      </w:r>
      <w:r w:rsidRPr="009918C0">
        <w:rPr>
          <w:rFonts w:ascii="Times New Roman" w:hAnsi="Times New Roman"/>
          <w:sz w:val="24"/>
          <w:szCs w:val="24"/>
          <w:lang w:val="es-ES"/>
        </w:rPr>
        <w:t xml:space="preserve"> Botoșani nr. 927/14.07.2017</w:t>
      </w:r>
      <w:r w:rsidRPr="009918C0">
        <w:rPr>
          <w:rFonts w:ascii="Times New Roman" w:hAnsi="Times New Roman"/>
          <w:sz w:val="24"/>
        </w:rPr>
        <w:t>;</w:t>
      </w:r>
    </w:p>
    <w:p w:rsidR="00A94D12" w:rsidRDefault="00A94D12" w:rsidP="00A94D12">
      <w:pPr>
        <w:spacing w:line="240" w:lineRule="auto"/>
        <w:ind w:firstLine="720"/>
        <w:jc w:val="both"/>
        <w:rPr>
          <w:rFonts w:ascii="Times New Roman" w:hAnsi="Times New Roman"/>
        </w:rPr>
      </w:pPr>
      <w:r w:rsidRPr="00C8722A"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Pr="00C8722A">
        <w:rPr>
          <w:rFonts w:ascii="Times New Roman" w:hAnsi="Times New Roman"/>
          <w:b/>
          <w:sz w:val="24"/>
        </w:rPr>
        <w:t>în</w:t>
      </w:r>
      <w:proofErr w:type="spellEnd"/>
      <w:proofErr w:type="gramEnd"/>
      <w:r w:rsidRPr="00C8722A">
        <w:rPr>
          <w:rFonts w:ascii="Times New Roman" w:hAnsi="Times New Roman"/>
          <w:b/>
          <w:sz w:val="24"/>
        </w:rPr>
        <w:t xml:space="preserve"> </w:t>
      </w:r>
      <w:proofErr w:type="spellStart"/>
      <w:r w:rsidRPr="00C8722A">
        <w:rPr>
          <w:rFonts w:ascii="Times New Roman" w:hAnsi="Times New Roman"/>
          <w:b/>
          <w:sz w:val="24"/>
        </w:rPr>
        <w:t>temeiul</w:t>
      </w:r>
      <w:proofErr w:type="spellEnd"/>
      <w:r w:rsidRPr="00C8722A">
        <w:rPr>
          <w:rFonts w:ascii="Times New Roman" w:hAnsi="Times New Roman"/>
          <w:b/>
          <w:sz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</w:rPr>
        <w:t>prevederilor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Pr="00C8722A">
        <w:rPr>
          <w:rFonts w:ascii="Times New Roman" w:hAnsi="Times New Roman"/>
          <w:sz w:val="24"/>
        </w:rPr>
        <w:t xml:space="preserve">art. </w:t>
      </w:r>
      <w:proofErr w:type="gramStart"/>
      <w:r w:rsidRPr="00C8722A">
        <w:rPr>
          <w:rFonts w:ascii="Times New Roman" w:hAnsi="Times New Roman"/>
        </w:rPr>
        <w:t xml:space="preserve">129 </w:t>
      </w:r>
      <w:proofErr w:type="spellStart"/>
      <w:r w:rsidRPr="00C8722A">
        <w:rPr>
          <w:rFonts w:ascii="Times New Roman" w:hAnsi="Times New Roman"/>
        </w:rPr>
        <w:t>alin</w:t>
      </w:r>
      <w:proofErr w:type="spellEnd"/>
      <w:r w:rsidRPr="00C8722A">
        <w:rPr>
          <w:rFonts w:ascii="Times New Roman" w:hAnsi="Times New Roman"/>
        </w:rPr>
        <w:t>.</w:t>
      </w:r>
      <w:proofErr w:type="gramEnd"/>
      <w:r w:rsidRPr="00C8722A">
        <w:rPr>
          <w:rFonts w:ascii="Times New Roman" w:hAnsi="Times New Roman"/>
        </w:rPr>
        <w:t xml:space="preserve"> (1), art. </w:t>
      </w:r>
      <w:proofErr w:type="gramStart"/>
      <w:r w:rsidRPr="00C8722A">
        <w:rPr>
          <w:rFonts w:ascii="Times New Roman" w:hAnsi="Times New Roman"/>
        </w:rPr>
        <w:t xml:space="preserve">139 </w:t>
      </w:r>
      <w:proofErr w:type="spellStart"/>
      <w:r w:rsidRPr="00C8722A">
        <w:rPr>
          <w:rFonts w:ascii="Times New Roman" w:hAnsi="Times New Roman"/>
        </w:rPr>
        <w:t>alin</w:t>
      </w:r>
      <w:proofErr w:type="spellEnd"/>
      <w:r w:rsidRPr="00C8722A">
        <w:rPr>
          <w:rFonts w:ascii="Times New Roman" w:hAnsi="Times New Roman"/>
        </w:rPr>
        <w:t>.</w:t>
      </w:r>
      <w:proofErr w:type="gramEnd"/>
      <w:r w:rsidRPr="00C8722A">
        <w:rPr>
          <w:rFonts w:ascii="Times New Roman" w:hAnsi="Times New Roman"/>
        </w:rPr>
        <w:t xml:space="preserve"> (1) </w:t>
      </w:r>
      <w:proofErr w:type="spellStart"/>
      <w:r w:rsidRPr="00C8722A">
        <w:rPr>
          <w:rFonts w:ascii="Times New Roman" w:hAnsi="Times New Roman"/>
        </w:rPr>
        <w:t>și</w:t>
      </w:r>
      <w:proofErr w:type="spellEnd"/>
      <w:r w:rsidRPr="00C8722A">
        <w:rPr>
          <w:rFonts w:ascii="Times New Roman" w:hAnsi="Times New Roman"/>
        </w:rPr>
        <w:t xml:space="preserve"> art. </w:t>
      </w:r>
      <w:proofErr w:type="gramStart"/>
      <w:r w:rsidRPr="00C8722A">
        <w:rPr>
          <w:rFonts w:ascii="Times New Roman" w:hAnsi="Times New Roman"/>
        </w:rPr>
        <w:t xml:space="preserve">196 </w:t>
      </w:r>
      <w:proofErr w:type="spellStart"/>
      <w:r w:rsidRPr="00C8722A">
        <w:rPr>
          <w:rFonts w:ascii="Times New Roman" w:hAnsi="Times New Roman"/>
        </w:rPr>
        <w:t>alin</w:t>
      </w:r>
      <w:proofErr w:type="spellEnd"/>
      <w:r w:rsidRPr="00C8722A">
        <w:rPr>
          <w:rFonts w:ascii="Times New Roman" w:hAnsi="Times New Roman"/>
        </w:rPr>
        <w:t>.</w:t>
      </w:r>
      <w:proofErr w:type="gramEnd"/>
      <w:r w:rsidRPr="00C8722A">
        <w:rPr>
          <w:rFonts w:ascii="Times New Roman" w:hAnsi="Times New Roman"/>
        </w:rPr>
        <w:t xml:space="preserve"> (1) </w:t>
      </w:r>
      <w:proofErr w:type="gramStart"/>
      <w:r w:rsidRPr="00C8722A">
        <w:rPr>
          <w:rFonts w:ascii="Times New Roman" w:hAnsi="Times New Roman"/>
        </w:rPr>
        <w:t>lit</w:t>
      </w:r>
      <w:proofErr w:type="gramEnd"/>
      <w:r w:rsidRPr="00C8722A">
        <w:rPr>
          <w:rFonts w:ascii="Times New Roman" w:hAnsi="Times New Roman"/>
        </w:rPr>
        <w:t xml:space="preserve">. a) </w:t>
      </w:r>
      <w:proofErr w:type="gramStart"/>
      <w:r w:rsidRPr="00C8722A">
        <w:rPr>
          <w:rFonts w:ascii="Times New Roman" w:hAnsi="Times New Roman"/>
        </w:rPr>
        <w:t>din</w:t>
      </w:r>
      <w:proofErr w:type="gramEnd"/>
      <w:r w:rsidRPr="00C8722A">
        <w:rPr>
          <w:rFonts w:ascii="Times New Roman" w:hAnsi="Times New Roman"/>
        </w:rPr>
        <w:t xml:space="preserve"> O.U.G. nr. 57/2</w:t>
      </w:r>
      <w:r>
        <w:rPr>
          <w:rFonts w:ascii="Times New Roman" w:hAnsi="Times New Roman"/>
        </w:rPr>
        <w:t xml:space="preserve">019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Codul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administrativ</w:t>
      </w:r>
      <w:proofErr w:type="spellEnd"/>
      <w:r>
        <w:rPr>
          <w:rFonts w:ascii="Times New Roman" w:hAnsi="Times New Roman"/>
        </w:rPr>
        <w:t xml:space="preserve">, </w:t>
      </w:r>
    </w:p>
    <w:p w:rsidR="00A94D12" w:rsidRPr="00203558" w:rsidRDefault="00A94D12" w:rsidP="00A94D12">
      <w:pPr>
        <w:ind w:firstLine="720"/>
        <w:jc w:val="center"/>
        <w:rPr>
          <w:rFonts w:ascii="Times New Roman" w:hAnsi="Times New Roman"/>
        </w:rPr>
      </w:pPr>
      <w:proofErr w:type="spellStart"/>
      <w:proofErr w:type="gramStart"/>
      <w:r w:rsidRPr="00C8722A">
        <w:rPr>
          <w:rFonts w:ascii="Times New Roman" w:hAnsi="Times New Roman"/>
          <w:b/>
          <w:sz w:val="24"/>
          <w:u w:val="single"/>
        </w:rPr>
        <w:lastRenderedPageBreak/>
        <w:t>hotărăşte</w:t>
      </w:r>
      <w:proofErr w:type="spellEnd"/>
      <w:proofErr w:type="gramEnd"/>
      <w:r w:rsidRPr="00C8722A">
        <w:rPr>
          <w:rFonts w:ascii="Times New Roman" w:hAnsi="Times New Roman"/>
          <w:b/>
          <w:sz w:val="24"/>
          <w:u w:val="single"/>
        </w:rPr>
        <w:t>:</w:t>
      </w:r>
    </w:p>
    <w:p w:rsidR="00A94D12" w:rsidRDefault="00A94D12" w:rsidP="00A94D1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 w:rsidRPr="00935682">
        <w:rPr>
          <w:rFonts w:ascii="Times New Roman" w:hAnsi="Times New Roman"/>
          <w:b/>
          <w:sz w:val="24"/>
          <w:u w:val="single"/>
        </w:rPr>
        <w:t>Art.1.</w:t>
      </w:r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 xml:space="preserve">- </w:t>
      </w:r>
      <w:r w:rsidRPr="00C8722A">
        <w:rPr>
          <w:rFonts w:ascii="Times New Roman" w:hAnsi="Times New Roman"/>
          <w:sz w:val="24"/>
        </w:rPr>
        <w:t xml:space="preserve"> Se</w:t>
      </w:r>
      <w:proofErr w:type="gramEnd"/>
      <w:r w:rsidRPr="00C8722A">
        <w:rPr>
          <w:rFonts w:ascii="Times New Roman" w:hAnsi="Times New Roman"/>
          <w:sz w:val="24"/>
        </w:rPr>
        <w:t xml:space="preserve"> </w:t>
      </w:r>
      <w:proofErr w:type="spellStart"/>
      <w:r w:rsidRPr="00C8722A">
        <w:rPr>
          <w:rFonts w:ascii="Times New Roman" w:hAnsi="Times New Roman"/>
          <w:sz w:val="24"/>
        </w:rPr>
        <w:t>acordă</w:t>
      </w:r>
      <w:proofErr w:type="spellEnd"/>
      <w:r w:rsidRPr="00C8722A">
        <w:rPr>
          <w:rFonts w:ascii="Times New Roman" w:hAnsi="Times New Roman"/>
          <w:sz w:val="24"/>
        </w:rPr>
        <w:t xml:space="preserve"> </w:t>
      </w:r>
      <w:proofErr w:type="spellStart"/>
      <w:r w:rsidRPr="00C8722A">
        <w:rPr>
          <w:rFonts w:ascii="Times New Roman" w:hAnsi="Times New Roman"/>
          <w:sz w:val="24"/>
        </w:rPr>
        <w:t>mandat</w:t>
      </w:r>
      <w:proofErr w:type="spellEnd"/>
      <w:r w:rsidRPr="00C8722A">
        <w:rPr>
          <w:rFonts w:ascii="Times New Roman" w:hAnsi="Times New Roman"/>
          <w:sz w:val="24"/>
        </w:rPr>
        <w:t xml:space="preserve"> special </w:t>
      </w:r>
      <w:proofErr w:type="spellStart"/>
      <w:r w:rsidRPr="00C8722A">
        <w:rPr>
          <w:rFonts w:ascii="Times New Roman" w:hAnsi="Times New Roman"/>
          <w:sz w:val="24"/>
        </w:rPr>
        <w:t>reprezentantului</w:t>
      </w:r>
      <w:proofErr w:type="spellEnd"/>
      <w:r w:rsidRPr="00C8722A">
        <w:rPr>
          <w:rFonts w:ascii="Times New Roman" w:hAnsi="Times New Roman"/>
          <w:sz w:val="24"/>
        </w:rPr>
        <w:t xml:space="preserve"> U.A.T. </w:t>
      </w:r>
      <w:proofErr w:type="spellStart"/>
      <w:r>
        <w:rPr>
          <w:rFonts w:ascii="Times New Roman" w:hAnsi="Times New Roman"/>
          <w:sz w:val="24"/>
        </w:rPr>
        <w:t>Comuna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Hlipiceni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Luchian</w:t>
      </w:r>
      <w:proofErr w:type="spellEnd"/>
      <w:r>
        <w:rPr>
          <w:rFonts w:ascii="Times New Roman" w:hAnsi="Times New Roman"/>
          <w:sz w:val="24"/>
        </w:rPr>
        <w:t xml:space="preserve"> Gheorghe Marian </w:t>
      </w:r>
      <w:proofErr w:type="spellStart"/>
      <w:r w:rsidRPr="00C8722A">
        <w:rPr>
          <w:rFonts w:ascii="Times New Roman" w:hAnsi="Times New Roman"/>
          <w:sz w:val="24"/>
        </w:rPr>
        <w:t>în</w:t>
      </w:r>
      <w:proofErr w:type="spellEnd"/>
      <w:r w:rsidRPr="00C8722A">
        <w:rPr>
          <w:rFonts w:ascii="Times New Roman" w:hAnsi="Times New Roman"/>
          <w:sz w:val="24"/>
        </w:rPr>
        <w:t xml:space="preserve"> A.G.A. A.D.I. ,,</w:t>
      </w:r>
      <w:proofErr w:type="spellStart"/>
      <w:r w:rsidRPr="00C8722A">
        <w:rPr>
          <w:rFonts w:ascii="Times New Roman" w:hAnsi="Times New Roman"/>
          <w:sz w:val="24"/>
        </w:rPr>
        <w:t>Ecoproces</w:t>
      </w:r>
      <w:proofErr w:type="spellEnd"/>
      <w:r w:rsidRPr="00C8722A">
        <w:rPr>
          <w:rFonts w:ascii="Times New Roman" w:hAnsi="Times New Roman"/>
          <w:sz w:val="24"/>
        </w:rPr>
        <w:t xml:space="preserve">’’ </w:t>
      </w:r>
      <w:proofErr w:type="spellStart"/>
      <w:r w:rsidRPr="009918C0">
        <w:rPr>
          <w:rFonts w:ascii="Times New Roman" w:hAnsi="Times New Roman"/>
          <w:sz w:val="24"/>
        </w:rPr>
        <w:t>să</w:t>
      </w:r>
      <w:proofErr w:type="spellEnd"/>
      <w:r w:rsidRPr="009918C0">
        <w:rPr>
          <w:rFonts w:ascii="Times New Roman" w:hAnsi="Times New Roman"/>
          <w:sz w:val="24"/>
        </w:rPr>
        <w:t xml:space="preserve"> </w:t>
      </w:r>
      <w:proofErr w:type="spellStart"/>
      <w:r w:rsidRPr="009918C0">
        <w:rPr>
          <w:rFonts w:ascii="Times New Roman" w:hAnsi="Times New Roman"/>
          <w:sz w:val="24"/>
        </w:rPr>
        <w:t>voteze</w:t>
      </w:r>
      <w:proofErr w:type="spellEnd"/>
      <w:r>
        <w:rPr>
          <w:rFonts w:ascii="Times New Roman" w:hAnsi="Times New Roman"/>
          <w:b/>
          <w:sz w:val="24"/>
        </w:rPr>
        <w:t>:</w:t>
      </w:r>
    </w:p>
    <w:p w:rsidR="00A94D12" w:rsidRPr="009918C0" w:rsidRDefault="00A94D12" w:rsidP="00A94D12">
      <w:pPr>
        <w:pStyle w:val="Listparagraf"/>
        <w:numPr>
          <w:ilvl w:val="0"/>
          <w:numId w:val="2"/>
        </w:numPr>
        <w:jc w:val="both"/>
      </w:pPr>
      <w:r w:rsidRPr="009918C0">
        <w:t>Aprobarea tarifului de 1.1</w:t>
      </w:r>
      <w:r>
        <w:t>6</w:t>
      </w:r>
      <w:r w:rsidRPr="009918C0">
        <w:t>3,2</w:t>
      </w:r>
      <w:r>
        <w:t>4</w:t>
      </w:r>
      <w:r w:rsidRPr="009918C0">
        <w:t xml:space="preserve"> lei/tonă fără TVA pentru activitatea de colectare separată și transport separat a deșeurilor municipale reciclabile (hârtie – carton, plastic – metal, sticlă);</w:t>
      </w:r>
    </w:p>
    <w:p w:rsidR="00A94D12" w:rsidRPr="009918C0" w:rsidRDefault="00A94D12" w:rsidP="00A94D12">
      <w:pPr>
        <w:pStyle w:val="Listparagraf"/>
        <w:numPr>
          <w:ilvl w:val="0"/>
          <w:numId w:val="2"/>
        </w:numPr>
        <w:jc w:val="both"/>
      </w:pPr>
      <w:r w:rsidRPr="009918C0">
        <w:t xml:space="preserve">Aprobarea </w:t>
      </w:r>
      <w:r>
        <w:t>tarifului de 165,26 lei/tonă fără TVA pentru activitatea de colectare separată și transport separat a deșeurilor municipale reziduale.</w:t>
      </w:r>
    </w:p>
    <w:p w:rsidR="00A94D12" w:rsidRDefault="00A94D12" w:rsidP="00A94D1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Art.2</w:t>
      </w:r>
      <w:r w:rsidRPr="00935682">
        <w:rPr>
          <w:rFonts w:ascii="Times New Roman" w:hAnsi="Times New Roman"/>
          <w:b/>
          <w:sz w:val="24"/>
          <w:u w:val="single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 xml:space="preserve">- </w:t>
      </w:r>
      <w:r w:rsidRPr="00C8722A">
        <w:rPr>
          <w:rFonts w:ascii="Times New Roman" w:hAnsi="Times New Roman"/>
          <w:sz w:val="24"/>
        </w:rPr>
        <w:t xml:space="preserve"> Se</w:t>
      </w:r>
      <w:proofErr w:type="gramEnd"/>
      <w:r w:rsidRPr="00C8722A">
        <w:rPr>
          <w:rFonts w:ascii="Times New Roman" w:hAnsi="Times New Roman"/>
          <w:sz w:val="24"/>
        </w:rPr>
        <w:t xml:space="preserve"> </w:t>
      </w:r>
      <w:proofErr w:type="spellStart"/>
      <w:r w:rsidRPr="00C8722A">
        <w:rPr>
          <w:rFonts w:ascii="Times New Roman" w:hAnsi="Times New Roman"/>
          <w:sz w:val="24"/>
        </w:rPr>
        <w:t>acordă</w:t>
      </w:r>
      <w:proofErr w:type="spellEnd"/>
      <w:r w:rsidRPr="00C8722A">
        <w:rPr>
          <w:rFonts w:ascii="Times New Roman" w:hAnsi="Times New Roman"/>
          <w:sz w:val="24"/>
        </w:rPr>
        <w:t xml:space="preserve"> </w:t>
      </w:r>
      <w:proofErr w:type="spellStart"/>
      <w:r w:rsidRPr="00C8722A">
        <w:rPr>
          <w:rFonts w:ascii="Times New Roman" w:hAnsi="Times New Roman"/>
          <w:sz w:val="24"/>
        </w:rPr>
        <w:t>mandat</w:t>
      </w:r>
      <w:proofErr w:type="spellEnd"/>
      <w:r w:rsidRPr="00C8722A">
        <w:rPr>
          <w:rFonts w:ascii="Times New Roman" w:hAnsi="Times New Roman"/>
          <w:sz w:val="24"/>
        </w:rPr>
        <w:t xml:space="preserve"> special </w:t>
      </w:r>
      <w:proofErr w:type="spellStart"/>
      <w:r w:rsidRPr="00C8722A">
        <w:rPr>
          <w:rFonts w:ascii="Times New Roman" w:hAnsi="Times New Roman"/>
          <w:sz w:val="24"/>
        </w:rPr>
        <w:t>reprezentantului</w:t>
      </w:r>
      <w:proofErr w:type="spellEnd"/>
      <w:r w:rsidRPr="00C8722A">
        <w:rPr>
          <w:rFonts w:ascii="Times New Roman" w:hAnsi="Times New Roman"/>
          <w:sz w:val="24"/>
        </w:rPr>
        <w:t xml:space="preserve"> U.A.T. </w:t>
      </w:r>
      <w:proofErr w:type="spellStart"/>
      <w:r>
        <w:rPr>
          <w:rFonts w:ascii="Times New Roman" w:hAnsi="Times New Roman"/>
          <w:sz w:val="24"/>
        </w:rPr>
        <w:t>Comuna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Hlipiceni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Luchian</w:t>
      </w:r>
      <w:proofErr w:type="spellEnd"/>
      <w:r>
        <w:rPr>
          <w:rFonts w:ascii="Times New Roman" w:hAnsi="Times New Roman"/>
          <w:sz w:val="24"/>
        </w:rPr>
        <w:t xml:space="preserve"> Gheorghe Marian </w:t>
      </w:r>
      <w:proofErr w:type="spellStart"/>
      <w:r w:rsidRPr="00C8722A">
        <w:rPr>
          <w:rFonts w:ascii="Times New Roman" w:hAnsi="Times New Roman"/>
          <w:sz w:val="24"/>
        </w:rPr>
        <w:t>în</w:t>
      </w:r>
      <w:proofErr w:type="spellEnd"/>
      <w:r w:rsidRPr="00C8722A">
        <w:rPr>
          <w:rFonts w:ascii="Times New Roman" w:hAnsi="Times New Roman"/>
          <w:sz w:val="24"/>
        </w:rPr>
        <w:t xml:space="preserve"> A.G.A. A.D.I. ,,</w:t>
      </w:r>
      <w:proofErr w:type="spellStart"/>
      <w:r w:rsidRPr="00C8722A">
        <w:rPr>
          <w:rFonts w:ascii="Times New Roman" w:hAnsi="Times New Roman"/>
          <w:sz w:val="24"/>
        </w:rPr>
        <w:t>Ecoproces</w:t>
      </w:r>
      <w:proofErr w:type="spellEnd"/>
      <w:r w:rsidRPr="00C8722A">
        <w:rPr>
          <w:rFonts w:ascii="Times New Roman" w:hAnsi="Times New Roman"/>
          <w:sz w:val="24"/>
        </w:rPr>
        <w:t xml:space="preserve">’’ </w:t>
      </w:r>
      <w:proofErr w:type="spellStart"/>
      <w:r w:rsidRPr="009918C0">
        <w:rPr>
          <w:rFonts w:ascii="Times New Roman" w:hAnsi="Times New Roman"/>
          <w:sz w:val="24"/>
        </w:rPr>
        <w:t>să</w:t>
      </w:r>
      <w:proofErr w:type="spellEnd"/>
      <w:r w:rsidRPr="009918C0">
        <w:rPr>
          <w:rFonts w:ascii="Times New Roman" w:hAnsi="Times New Roman"/>
          <w:sz w:val="24"/>
        </w:rPr>
        <w:t xml:space="preserve"> </w:t>
      </w:r>
      <w:proofErr w:type="spellStart"/>
      <w:r w:rsidRPr="009918C0">
        <w:rPr>
          <w:rFonts w:ascii="Times New Roman" w:hAnsi="Times New Roman"/>
          <w:sz w:val="24"/>
        </w:rPr>
        <w:t>voteze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pentru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aprobarea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Actului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adițional</w:t>
      </w:r>
      <w:proofErr w:type="spellEnd"/>
      <w:r>
        <w:rPr>
          <w:rFonts w:ascii="Times New Roman" w:hAnsi="Times New Roman"/>
          <w:sz w:val="24"/>
        </w:rPr>
        <w:t xml:space="preserve"> nr. 15 la </w:t>
      </w:r>
      <w:proofErr w:type="spellStart"/>
      <w:r>
        <w:rPr>
          <w:rFonts w:ascii="Times New Roman" w:hAnsi="Times New Roman"/>
          <w:sz w:val="24"/>
        </w:rPr>
        <w:t>Contractul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delegare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gestiunii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 w:rsidRPr="00C8722A">
        <w:rPr>
          <w:rFonts w:ascii="Times New Roman" w:hAnsi="Times New Roman"/>
          <w:sz w:val="24"/>
          <w:szCs w:val="24"/>
          <w:lang w:val="ro-RO"/>
        </w:rPr>
        <w:t>,,Concesionarea</w:t>
      </w:r>
      <w:proofErr w:type="gramEnd"/>
      <w:r w:rsidRPr="00C8722A">
        <w:rPr>
          <w:rFonts w:ascii="Times New Roman" w:hAnsi="Times New Roman"/>
          <w:sz w:val="24"/>
          <w:szCs w:val="24"/>
          <w:lang w:val="ro-RO"/>
        </w:rPr>
        <w:t xml:space="preserve"> serviciului public de colectare şi transport a deşeurilor municipale solide în judeţul Botoşani”</w:t>
      </w:r>
      <w:r w:rsidRPr="00C8722A">
        <w:rPr>
          <w:rFonts w:ascii="Times New Roman" w:hAnsi="Times New Roman"/>
          <w:sz w:val="24"/>
          <w:szCs w:val="24"/>
          <w:lang w:val="es-ES"/>
        </w:rPr>
        <w:t xml:space="preserve"> – zona 4 Botoșani nr. 927/14.07.2017</w:t>
      </w:r>
      <w:r>
        <w:rPr>
          <w:rFonts w:ascii="Times New Roman" w:hAnsi="Times New Roman"/>
          <w:sz w:val="24"/>
          <w:szCs w:val="24"/>
          <w:lang w:val="es-ES"/>
        </w:rPr>
        <w:t>, prezentat în anexa nr. 1 care face parte integrantă din prezenta hotărâre.</w:t>
      </w:r>
    </w:p>
    <w:p w:rsidR="00A94D12" w:rsidRPr="009512E7" w:rsidRDefault="00A94D12" w:rsidP="00A94D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935682">
        <w:rPr>
          <w:rFonts w:ascii="Times New Roman" w:hAnsi="Times New Roman"/>
          <w:b/>
          <w:sz w:val="24"/>
          <w:szCs w:val="24"/>
          <w:u w:val="single"/>
        </w:rPr>
        <w:t>Art.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935682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C8722A">
        <w:rPr>
          <w:rFonts w:ascii="Times New Roman" w:hAnsi="Times New Roman"/>
          <w:b/>
          <w:sz w:val="24"/>
          <w:szCs w:val="24"/>
        </w:rPr>
        <w:t xml:space="preserve"> </w:t>
      </w:r>
      <w:r w:rsidRPr="00C8722A">
        <w:rPr>
          <w:rFonts w:ascii="Times New Roman" w:hAnsi="Times New Roman"/>
          <w:sz w:val="24"/>
          <w:szCs w:val="24"/>
          <w:lang w:val="ro-RO"/>
        </w:rPr>
        <w:t xml:space="preserve">Se împuternicește Președintele A.D.I. </w:t>
      </w:r>
      <w:proofErr w:type="gramStart"/>
      <w:r w:rsidRPr="00C8722A">
        <w:rPr>
          <w:rFonts w:ascii="Times New Roman" w:hAnsi="Times New Roman"/>
          <w:sz w:val="24"/>
          <w:szCs w:val="24"/>
          <w:lang w:val="ro-RO"/>
        </w:rPr>
        <w:t>,,</w:t>
      </w:r>
      <w:proofErr w:type="spellStart"/>
      <w:r w:rsidRPr="00C8722A">
        <w:rPr>
          <w:rFonts w:ascii="Times New Roman" w:hAnsi="Times New Roman"/>
          <w:sz w:val="24"/>
          <w:szCs w:val="24"/>
          <w:lang w:val="ro-RO"/>
        </w:rPr>
        <w:t>Ecoproces</w:t>
      </w:r>
      <w:proofErr w:type="spellEnd"/>
      <w:r w:rsidRPr="00C8722A">
        <w:rPr>
          <w:rFonts w:ascii="Times New Roman" w:hAnsi="Times New Roman"/>
          <w:sz w:val="24"/>
          <w:szCs w:val="24"/>
          <w:lang w:val="ro-RO"/>
        </w:rPr>
        <w:t>’’</w:t>
      </w:r>
      <w:proofErr w:type="gramEnd"/>
      <w:r w:rsidRPr="00C8722A">
        <w:rPr>
          <w:rFonts w:ascii="Times New Roman" w:hAnsi="Times New Roman"/>
          <w:sz w:val="24"/>
          <w:szCs w:val="24"/>
          <w:lang w:val="ro-RO"/>
        </w:rPr>
        <w:t xml:space="preserve"> Botoșani, </w:t>
      </w:r>
      <w:r>
        <w:rPr>
          <w:rFonts w:ascii="Times New Roman" w:hAnsi="Times New Roman"/>
          <w:sz w:val="24"/>
          <w:szCs w:val="24"/>
          <w:lang w:val="ro-RO"/>
        </w:rPr>
        <w:t xml:space="preserve">dl Dorin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Birta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8722A">
        <w:rPr>
          <w:rFonts w:ascii="Times New Roman" w:hAnsi="Times New Roman"/>
          <w:sz w:val="24"/>
          <w:szCs w:val="24"/>
          <w:lang w:val="ro-RO"/>
        </w:rPr>
        <w:t>să semneze, în numele și pe seama U.A.T.</w:t>
      </w:r>
      <w:r>
        <w:rPr>
          <w:rFonts w:ascii="Times New Roman" w:hAnsi="Times New Roman"/>
          <w:sz w:val="24"/>
          <w:szCs w:val="24"/>
          <w:lang w:val="ro-RO"/>
        </w:rPr>
        <w:t xml:space="preserve"> Comuna Hlipiceni,</w:t>
      </w:r>
      <w:r w:rsidRPr="00C8722A">
        <w:rPr>
          <w:rFonts w:ascii="Times New Roman" w:hAnsi="Times New Roman"/>
          <w:sz w:val="24"/>
          <w:szCs w:val="24"/>
          <w:lang w:val="ro-RO"/>
        </w:rPr>
        <w:t xml:space="preserve"> Actul adițional nr. </w:t>
      </w:r>
      <w:r>
        <w:rPr>
          <w:rFonts w:ascii="Times New Roman" w:hAnsi="Times New Roman"/>
          <w:sz w:val="24"/>
          <w:szCs w:val="24"/>
          <w:lang w:val="ro-RO"/>
        </w:rPr>
        <w:t>15</w:t>
      </w:r>
      <w:r w:rsidRPr="00C8722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8722A">
        <w:rPr>
          <w:rFonts w:ascii="Times New Roman" w:hAnsi="Times New Roman"/>
          <w:sz w:val="24"/>
          <w:szCs w:val="24"/>
          <w:lang w:val="es-ES"/>
        </w:rPr>
        <w:t>la Contractul de delegare a gestiunii</w:t>
      </w:r>
      <w:r w:rsidRPr="00C8722A">
        <w:rPr>
          <w:rFonts w:ascii="Times New Roman" w:hAnsi="Times New Roman"/>
          <w:sz w:val="24"/>
          <w:szCs w:val="24"/>
          <w:lang w:val="ro-RO"/>
        </w:rPr>
        <w:t xml:space="preserve"> ,,Concesionarea serviciului public de colectare şi transport a deşeurilor municipale solide în judeţul Botoşani”</w:t>
      </w:r>
      <w:r w:rsidRPr="00C8722A">
        <w:rPr>
          <w:rFonts w:ascii="Times New Roman" w:hAnsi="Times New Roman"/>
          <w:sz w:val="24"/>
          <w:szCs w:val="24"/>
          <w:lang w:val="es-ES"/>
        </w:rPr>
        <w:t xml:space="preserve"> – zona 4 Botoșani nr. 927/14.07.2017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A94D12" w:rsidRDefault="00A94D12" w:rsidP="00A94D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8722A">
        <w:rPr>
          <w:rFonts w:ascii="Times New Roman" w:hAnsi="Times New Roman"/>
          <w:sz w:val="24"/>
          <w:szCs w:val="24"/>
          <w:lang w:val="ro-RO"/>
        </w:rPr>
        <w:t xml:space="preserve">             </w:t>
      </w:r>
      <w:r w:rsidRPr="00935682">
        <w:rPr>
          <w:rFonts w:ascii="Times New Roman" w:hAnsi="Times New Roman"/>
          <w:b/>
          <w:sz w:val="24"/>
          <w:szCs w:val="24"/>
          <w:u w:val="single"/>
          <w:lang w:val="ro-RO"/>
        </w:rPr>
        <w:t>Art.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4</w:t>
      </w:r>
      <w:r w:rsidRPr="00935682">
        <w:rPr>
          <w:rFonts w:ascii="Times New Roman" w:hAnsi="Times New Roman"/>
          <w:b/>
          <w:sz w:val="24"/>
          <w:szCs w:val="24"/>
          <w:u w:val="single"/>
          <w:lang w:val="ro-RO"/>
        </w:rPr>
        <w:t>.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–</w:t>
      </w:r>
      <w:r w:rsidRPr="00C8722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35682">
        <w:rPr>
          <w:rFonts w:ascii="Times New Roman" w:hAnsi="Times New Roman"/>
          <w:sz w:val="24"/>
          <w:szCs w:val="24"/>
          <w:lang w:val="ro-RO"/>
        </w:rPr>
        <w:t xml:space="preserve">Primarul </w:t>
      </w:r>
      <w:r>
        <w:rPr>
          <w:rFonts w:ascii="Times New Roman" w:hAnsi="Times New Roman"/>
          <w:sz w:val="24"/>
          <w:szCs w:val="24"/>
          <w:lang w:val="ro-RO"/>
        </w:rPr>
        <w:t>Comunei Hlipiceni</w:t>
      </w:r>
      <w:r w:rsidRPr="00C8722A">
        <w:rPr>
          <w:rFonts w:ascii="Times New Roman" w:hAnsi="Times New Roman"/>
          <w:sz w:val="24"/>
          <w:szCs w:val="24"/>
          <w:lang w:val="ro-RO"/>
        </w:rPr>
        <w:t xml:space="preserve"> v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C8722A">
        <w:rPr>
          <w:rFonts w:ascii="Times New Roman" w:hAnsi="Times New Roman"/>
          <w:sz w:val="24"/>
          <w:szCs w:val="24"/>
          <w:lang w:val="ro-RO"/>
        </w:rPr>
        <w:t xml:space="preserve"> duce la îndeplinire preve</w:t>
      </w:r>
      <w:r>
        <w:rPr>
          <w:rFonts w:ascii="Times New Roman" w:hAnsi="Times New Roman"/>
          <w:sz w:val="24"/>
          <w:szCs w:val="24"/>
          <w:lang w:val="ro-RO"/>
        </w:rPr>
        <w:t>derile prezentei hotărâri</w:t>
      </w:r>
      <w:r w:rsidRPr="00C8722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A94D12" w:rsidRPr="00827A29" w:rsidRDefault="00A94D12" w:rsidP="00A94D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935682">
        <w:rPr>
          <w:rFonts w:ascii="Times New Roman" w:hAnsi="Times New Roman"/>
          <w:b/>
          <w:sz w:val="24"/>
          <w:szCs w:val="24"/>
          <w:u w:val="single"/>
          <w:lang w:val="ro-RO"/>
        </w:rPr>
        <w:t>Art.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5</w:t>
      </w:r>
      <w:r w:rsidRPr="00935682">
        <w:rPr>
          <w:rFonts w:ascii="Times New Roman" w:hAnsi="Times New Roman"/>
          <w:b/>
          <w:sz w:val="24"/>
          <w:szCs w:val="24"/>
          <w:u w:val="single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proofErr w:type="spellStart"/>
      <w:r w:rsidRPr="00827A29">
        <w:rPr>
          <w:rFonts w:ascii="Times New Roman" w:hAnsi="Times New Roman"/>
          <w:sz w:val="24"/>
          <w:szCs w:val="24"/>
        </w:rPr>
        <w:t>Prezenta</w:t>
      </w:r>
      <w:proofErr w:type="spellEnd"/>
      <w:r w:rsidRPr="00827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29">
        <w:rPr>
          <w:rFonts w:ascii="Times New Roman" w:hAnsi="Times New Roman"/>
          <w:sz w:val="24"/>
          <w:szCs w:val="24"/>
        </w:rPr>
        <w:t>hotărâre</w:t>
      </w:r>
      <w:proofErr w:type="spellEnd"/>
      <w:r w:rsidRPr="00827A2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27A29">
        <w:rPr>
          <w:rFonts w:ascii="Times New Roman" w:hAnsi="Times New Roman"/>
          <w:sz w:val="24"/>
          <w:szCs w:val="24"/>
        </w:rPr>
        <w:t>va</w:t>
      </w:r>
      <w:proofErr w:type="spellEnd"/>
      <w:r w:rsidRPr="00827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29">
        <w:rPr>
          <w:rFonts w:ascii="Times New Roman" w:hAnsi="Times New Roman"/>
          <w:sz w:val="24"/>
          <w:szCs w:val="24"/>
        </w:rPr>
        <w:t>comunica</w:t>
      </w:r>
      <w:proofErr w:type="spellEnd"/>
      <w:r w:rsidRPr="00827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29">
        <w:rPr>
          <w:rFonts w:ascii="Times New Roman" w:hAnsi="Times New Roman"/>
          <w:sz w:val="24"/>
          <w:szCs w:val="24"/>
        </w:rPr>
        <w:t>în</w:t>
      </w:r>
      <w:proofErr w:type="spellEnd"/>
      <w:r w:rsidRPr="00827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29">
        <w:rPr>
          <w:rFonts w:ascii="Times New Roman" w:hAnsi="Times New Roman"/>
          <w:sz w:val="24"/>
          <w:szCs w:val="24"/>
        </w:rPr>
        <w:t>termen</w:t>
      </w:r>
      <w:proofErr w:type="spellEnd"/>
      <w:r w:rsidRPr="00827A29">
        <w:rPr>
          <w:rFonts w:ascii="Times New Roman" w:hAnsi="Times New Roman"/>
          <w:sz w:val="24"/>
          <w:szCs w:val="24"/>
        </w:rPr>
        <w:t xml:space="preserve"> legal, </w:t>
      </w:r>
      <w:proofErr w:type="spellStart"/>
      <w:r w:rsidRPr="00827A29">
        <w:rPr>
          <w:rFonts w:ascii="Times New Roman" w:hAnsi="Times New Roman"/>
          <w:sz w:val="24"/>
          <w:szCs w:val="24"/>
        </w:rPr>
        <w:t>primarului</w:t>
      </w:r>
      <w:proofErr w:type="spellEnd"/>
      <w:r w:rsidRPr="00827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29">
        <w:rPr>
          <w:rFonts w:ascii="Times New Roman" w:hAnsi="Times New Roman"/>
          <w:sz w:val="24"/>
          <w:szCs w:val="24"/>
        </w:rPr>
        <w:t>comunei</w:t>
      </w:r>
      <w:proofErr w:type="spellEnd"/>
      <w:r w:rsidRPr="00827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29">
        <w:rPr>
          <w:rFonts w:ascii="Times New Roman" w:hAnsi="Times New Roman"/>
          <w:sz w:val="24"/>
          <w:szCs w:val="24"/>
        </w:rPr>
        <w:t>Hlipiceni</w:t>
      </w:r>
      <w:proofErr w:type="spellEnd"/>
      <w:r w:rsidRPr="00827A29">
        <w:rPr>
          <w:rFonts w:ascii="Times New Roman" w:hAnsi="Times New Roman"/>
          <w:sz w:val="24"/>
          <w:szCs w:val="24"/>
        </w:rPr>
        <w:t xml:space="preserve">, A.D.I. ”ECOPROCES” </w:t>
      </w:r>
      <w:proofErr w:type="spellStart"/>
      <w:r w:rsidRPr="00827A29">
        <w:rPr>
          <w:rFonts w:ascii="Times New Roman" w:hAnsi="Times New Roman"/>
          <w:sz w:val="24"/>
          <w:szCs w:val="24"/>
        </w:rPr>
        <w:t>Botoșani</w:t>
      </w:r>
      <w:proofErr w:type="spellEnd"/>
      <w:r w:rsidRPr="00827A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A29">
        <w:rPr>
          <w:rFonts w:ascii="Times New Roman" w:hAnsi="Times New Roman"/>
          <w:sz w:val="24"/>
          <w:szCs w:val="24"/>
        </w:rPr>
        <w:t>Instituției</w:t>
      </w:r>
      <w:proofErr w:type="spellEnd"/>
      <w:r w:rsidRPr="00827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29">
        <w:rPr>
          <w:rFonts w:ascii="Times New Roman" w:hAnsi="Times New Roman"/>
          <w:sz w:val="24"/>
          <w:szCs w:val="24"/>
        </w:rPr>
        <w:t>Prefectului</w:t>
      </w:r>
      <w:proofErr w:type="spellEnd"/>
      <w:r w:rsidRPr="00827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29">
        <w:rPr>
          <w:rFonts w:ascii="Times New Roman" w:hAnsi="Times New Roman"/>
          <w:sz w:val="24"/>
          <w:szCs w:val="24"/>
        </w:rPr>
        <w:t>Județului</w:t>
      </w:r>
      <w:proofErr w:type="spellEnd"/>
      <w:r w:rsidRPr="00827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29">
        <w:rPr>
          <w:rFonts w:ascii="Times New Roman" w:hAnsi="Times New Roman"/>
          <w:sz w:val="24"/>
          <w:szCs w:val="24"/>
        </w:rPr>
        <w:t>Botoșani</w:t>
      </w:r>
      <w:proofErr w:type="spellEnd"/>
      <w:r w:rsidRPr="00827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29">
        <w:rPr>
          <w:rFonts w:ascii="Times New Roman" w:hAnsi="Times New Roman"/>
          <w:sz w:val="24"/>
          <w:szCs w:val="24"/>
        </w:rPr>
        <w:t>și</w:t>
      </w:r>
      <w:proofErr w:type="spellEnd"/>
      <w:r w:rsidRPr="00827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29">
        <w:rPr>
          <w:rFonts w:ascii="Times New Roman" w:hAnsi="Times New Roman"/>
          <w:sz w:val="24"/>
          <w:szCs w:val="24"/>
        </w:rPr>
        <w:t>va</w:t>
      </w:r>
      <w:proofErr w:type="spellEnd"/>
      <w:r w:rsidRPr="00827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29">
        <w:rPr>
          <w:rFonts w:ascii="Times New Roman" w:hAnsi="Times New Roman"/>
          <w:sz w:val="24"/>
          <w:szCs w:val="24"/>
        </w:rPr>
        <w:t>fi</w:t>
      </w:r>
      <w:proofErr w:type="spellEnd"/>
      <w:r w:rsidRPr="00827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29">
        <w:rPr>
          <w:rFonts w:ascii="Times New Roman" w:hAnsi="Times New Roman"/>
          <w:sz w:val="24"/>
          <w:szCs w:val="24"/>
        </w:rPr>
        <w:t>adusă</w:t>
      </w:r>
      <w:proofErr w:type="spellEnd"/>
      <w:r w:rsidRPr="00827A2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27A29">
        <w:rPr>
          <w:rFonts w:ascii="Times New Roman" w:hAnsi="Times New Roman"/>
          <w:sz w:val="24"/>
          <w:szCs w:val="24"/>
        </w:rPr>
        <w:t>cunoștință</w:t>
      </w:r>
      <w:proofErr w:type="spellEnd"/>
      <w:r w:rsidRPr="00827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29">
        <w:rPr>
          <w:rFonts w:ascii="Times New Roman" w:hAnsi="Times New Roman"/>
          <w:sz w:val="24"/>
          <w:szCs w:val="24"/>
        </w:rPr>
        <w:t>publică</w:t>
      </w:r>
      <w:proofErr w:type="spellEnd"/>
      <w:r w:rsidRPr="00827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29">
        <w:rPr>
          <w:rFonts w:ascii="Times New Roman" w:hAnsi="Times New Roman"/>
          <w:sz w:val="24"/>
          <w:szCs w:val="24"/>
        </w:rPr>
        <w:t>prin</w:t>
      </w:r>
      <w:proofErr w:type="spellEnd"/>
      <w:r w:rsidRPr="00827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29">
        <w:rPr>
          <w:rFonts w:ascii="Times New Roman" w:hAnsi="Times New Roman"/>
          <w:sz w:val="24"/>
          <w:szCs w:val="24"/>
        </w:rPr>
        <w:t>afișare</w:t>
      </w:r>
      <w:proofErr w:type="spellEnd"/>
      <w:r w:rsidRPr="00827A2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27A29">
        <w:rPr>
          <w:rFonts w:ascii="Times New Roman" w:hAnsi="Times New Roman"/>
          <w:sz w:val="24"/>
          <w:szCs w:val="24"/>
        </w:rPr>
        <w:t>sediul</w:t>
      </w:r>
      <w:proofErr w:type="spellEnd"/>
      <w:r w:rsidRPr="00827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29">
        <w:rPr>
          <w:rFonts w:ascii="Times New Roman" w:hAnsi="Times New Roman"/>
          <w:sz w:val="24"/>
          <w:szCs w:val="24"/>
        </w:rPr>
        <w:t>primăriei</w:t>
      </w:r>
      <w:proofErr w:type="spellEnd"/>
      <w:r w:rsidRPr="00827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29">
        <w:rPr>
          <w:rFonts w:ascii="Times New Roman" w:hAnsi="Times New Roman"/>
          <w:sz w:val="24"/>
          <w:szCs w:val="24"/>
        </w:rPr>
        <w:t>și</w:t>
      </w:r>
      <w:proofErr w:type="spellEnd"/>
      <w:r w:rsidRPr="00827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29">
        <w:rPr>
          <w:rFonts w:ascii="Times New Roman" w:hAnsi="Times New Roman"/>
          <w:sz w:val="24"/>
          <w:szCs w:val="24"/>
        </w:rPr>
        <w:t>pe</w:t>
      </w:r>
      <w:proofErr w:type="spellEnd"/>
      <w:r w:rsidRPr="00827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29">
        <w:rPr>
          <w:rFonts w:ascii="Times New Roman" w:hAnsi="Times New Roman"/>
          <w:sz w:val="24"/>
          <w:szCs w:val="24"/>
        </w:rPr>
        <w:t>pagina</w:t>
      </w:r>
      <w:proofErr w:type="spellEnd"/>
      <w:r w:rsidRPr="00827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29">
        <w:rPr>
          <w:rFonts w:ascii="Times New Roman" w:hAnsi="Times New Roman"/>
          <w:sz w:val="24"/>
          <w:szCs w:val="24"/>
        </w:rPr>
        <w:t>oficială</w:t>
      </w:r>
      <w:proofErr w:type="spellEnd"/>
      <w:r w:rsidRPr="00827A29">
        <w:rPr>
          <w:rFonts w:ascii="Times New Roman" w:hAnsi="Times New Roman"/>
          <w:sz w:val="24"/>
          <w:szCs w:val="24"/>
        </w:rPr>
        <w:t xml:space="preserve"> de internet</w:t>
      </w:r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instituției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827A2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27A29">
        <w:rPr>
          <w:rFonts w:ascii="Times New Roman" w:hAnsi="Times New Roman"/>
          <w:sz w:val="24"/>
          <w:szCs w:val="24"/>
        </w:rPr>
        <w:t>adresa</w:t>
      </w:r>
      <w:proofErr w:type="spellEnd"/>
      <w:r w:rsidRPr="00827A2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827A29">
          <w:rPr>
            <w:rStyle w:val="Hyperlink"/>
            <w:rFonts w:ascii="Times New Roman" w:hAnsi="Times New Roman"/>
            <w:sz w:val="24"/>
            <w:szCs w:val="24"/>
            <w:lang w:val="it-IT"/>
          </w:rPr>
          <w:t>www.hlipiceni.botosani.ro</w:t>
        </w:r>
      </w:hyperlink>
      <w:r w:rsidRPr="00827A29">
        <w:rPr>
          <w:rFonts w:ascii="Times New Roman" w:hAnsi="Times New Roman"/>
          <w:sz w:val="24"/>
          <w:szCs w:val="24"/>
        </w:rPr>
        <w:t xml:space="preserve"> .</w:t>
      </w:r>
    </w:p>
    <w:p w:rsidR="00A94D12" w:rsidRPr="00C8722A" w:rsidRDefault="00A94D12" w:rsidP="00A94D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94D12" w:rsidRDefault="00A94D12" w:rsidP="00A94D12">
      <w:pPr>
        <w:tabs>
          <w:tab w:val="left" w:pos="6096"/>
        </w:tabs>
        <w:spacing w:after="0" w:line="276" w:lineRule="auto"/>
        <w:jc w:val="both"/>
        <w:rPr>
          <w:rFonts w:ascii="Times New Roman" w:hAnsi="Times New Roman"/>
          <w:b/>
          <w:sz w:val="24"/>
        </w:rPr>
      </w:pPr>
    </w:p>
    <w:p w:rsidR="00A94D12" w:rsidRPr="00C8722A" w:rsidRDefault="00A94D12" w:rsidP="00A94D12">
      <w:pPr>
        <w:tabs>
          <w:tab w:val="left" w:pos="6096"/>
        </w:tabs>
        <w:spacing w:after="0" w:line="276" w:lineRule="auto"/>
        <w:jc w:val="both"/>
        <w:rPr>
          <w:rFonts w:ascii="Times New Roman" w:hAnsi="Times New Roman"/>
          <w:b/>
          <w:sz w:val="24"/>
        </w:rPr>
      </w:pPr>
    </w:p>
    <w:p w:rsidR="00A94D12" w:rsidRDefault="00A94D12" w:rsidP="00A94D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935682">
        <w:rPr>
          <w:rFonts w:ascii="Times New Roman" w:hAnsi="Times New Roman"/>
          <w:b/>
          <w:sz w:val="24"/>
          <w:szCs w:val="24"/>
        </w:rPr>
        <w:t xml:space="preserve">   </w:t>
      </w:r>
      <w:r w:rsidRPr="00935682">
        <w:rPr>
          <w:rFonts w:ascii="Times New Roman" w:hAnsi="Times New Roman"/>
          <w:b/>
          <w:sz w:val="24"/>
          <w:szCs w:val="24"/>
          <w:lang w:val="it-IT"/>
        </w:rPr>
        <w:t>HLIPICENI/</w:t>
      </w:r>
      <w:r>
        <w:rPr>
          <w:rFonts w:ascii="Times New Roman" w:hAnsi="Times New Roman"/>
          <w:b/>
          <w:sz w:val="24"/>
          <w:szCs w:val="24"/>
          <w:lang w:val="it-IT"/>
        </w:rPr>
        <w:t>12.07</w:t>
      </w:r>
      <w:r w:rsidRPr="00935682">
        <w:rPr>
          <w:rFonts w:ascii="Times New Roman" w:hAnsi="Times New Roman"/>
          <w:b/>
          <w:sz w:val="24"/>
          <w:szCs w:val="24"/>
          <w:lang w:val="it-IT"/>
        </w:rPr>
        <w:t>.20</w:t>
      </w:r>
      <w:r>
        <w:rPr>
          <w:rFonts w:ascii="Times New Roman" w:hAnsi="Times New Roman"/>
          <w:b/>
          <w:sz w:val="24"/>
          <w:szCs w:val="24"/>
          <w:lang w:val="it-IT"/>
        </w:rPr>
        <w:t>23</w:t>
      </w:r>
      <w:r w:rsidRPr="00935682">
        <w:rPr>
          <w:rFonts w:ascii="Times New Roman" w:hAnsi="Times New Roman"/>
          <w:b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  <w:t xml:space="preserve">                                   INIȚIATOR,</w:t>
      </w:r>
    </w:p>
    <w:p w:rsidR="00A94D12" w:rsidRDefault="00A94D12" w:rsidP="00A94D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  <w:t xml:space="preserve">     PRIMAR – LUCHIAN GHEORGHE MARIAN</w:t>
      </w:r>
    </w:p>
    <w:p w:rsidR="00A94D12" w:rsidRDefault="00A94D12" w:rsidP="00A94D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A94D12" w:rsidRDefault="00A94D12" w:rsidP="00A94D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A94D12" w:rsidRDefault="00A94D12" w:rsidP="00A94D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A94D12" w:rsidRPr="00935682" w:rsidRDefault="00A94D12" w:rsidP="00A94D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  <w:t>Avizat legalitate,</w:t>
      </w:r>
    </w:p>
    <w:p w:rsidR="00A94D12" w:rsidRPr="00935682" w:rsidRDefault="00A94D12" w:rsidP="00A94D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  <w:t xml:space="preserve">      Secretar general comună</w:t>
      </w:r>
      <w:r w:rsidRPr="00935682">
        <w:rPr>
          <w:rFonts w:ascii="Times New Roman" w:hAnsi="Times New Roman"/>
          <w:sz w:val="24"/>
          <w:szCs w:val="24"/>
          <w:lang w:val="it-IT"/>
        </w:rPr>
        <w:t>,</w:t>
      </w:r>
    </w:p>
    <w:p w:rsidR="00A94D12" w:rsidRPr="009255FE" w:rsidRDefault="00A94D12" w:rsidP="00A94D12">
      <w:pPr>
        <w:spacing w:after="0" w:line="240" w:lineRule="auto"/>
        <w:ind w:firstLine="720"/>
        <w:jc w:val="both"/>
        <w:rPr>
          <w:b/>
        </w:rPr>
      </w:pPr>
      <w:r w:rsidRPr="00935682">
        <w:rPr>
          <w:rFonts w:ascii="Times New Roman" w:hAnsi="Times New Roman"/>
          <w:sz w:val="24"/>
          <w:szCs w:val="24"/>
          <w:lang w:val="it-IT"/>
        </w:rPr>
        <w:tab/>
      </w:r>
      <w:r w:rsidRPr="00935682">
        <w:rPr>
          <w:rFonts w:ascii="Times New Roman" w:hAnsi="Times New Roman"/>
          <w:sz w:val="24"/>
          <w:szCs w:val="24"/>
          <w:lang w:val="it-IT"/>
        </w:rPr>
        <w:tab/>
      </w:r>
      <w:r w:rsidRPr="00935682">
        <w:rPr>
          <w:rFonts w:ascii="Times New Roman" w:hAnsi="Times New Roman"/>
          <w:sz w:val="24"/>
          <w:szCs w:val="24"/>
          <w:lang w:val="it-IT"/>
        </w:rPr>
        <w:tab/>
      </w:r>
      <w:r w:rsidRPr="00935682">
        <w:rPr>
          <w:rFonts w:ascii="Times New Roman" w:hAnsi="Times New Roman"/>
          <w:b/>
          <w:sz w:val="24"/>
          <w:szCs w:val="24"/>
          <w:lang w:val="it-IT"/>
        </w:rPr>
        <w:t xml:space="preserve">CIOBANU DANIELA-MARIA                   </w:t>
      </w:r>
      <w:r w:rsidRPr="00935682">
        <w:rPr>
          <w:rFonts w:ascii="Times New Roman" w:hAnsi="Times New Roman"/>
          <w:b/>
          <w:sz w:val="24"/>
          <w:szCs w:val="24"/>
          <w:lang w:val="it-IT"/>
        </w:rPr>
        <w:tab/>
      </w:r>
      <w:r w:rsidRPr="00935682">
        <w:rPr>
          <w:rFonts w:ascii="Times New Roman" w:hAnsi="Times New Roman"/>
          <w:b/>
          <w:sz w:val="24"/>
          <w:szCs w:val="24"/>
          <w:lang w:val="it-IT"/>
        </w:rPr>
        <w:tab/>
      </w:r>
      <w:r w:rsidRPr="00935682">
        <w:rPr>
          <w:rFonts w:ascii="Times New Roman" w:hAnsi="Times New Roman"/>
          <w:b/>
          <w:sz w:val="24"/>
          <w:szCs w:val="24"/>
          <w:lang w:val="it-IT"/>
        </w:rPr>
        <w:tab/>
      </w:r>
      <w:r w:rsidRPr="009255FE">
        <w:rPr>
          <w:b/>
          <w:lang w:val="it-IT"/>
        </w:rPr>
        <w:tab/>
      </w:r>
      <w:r w:rsidRPr="009255FE">
        <w:rPr>
          <w:b/>
          <w:lang w:val="it-IT"/>
        </w:rPr>
        <w:tab/>
      </w:r>
    </w:p>
    <w:p w:rsidR="00A94D12" w:rsidRPr="00C8722A" w:rsidRDefault="00A94D12" w:rsidP="00A94D12">
      <w:pPr>
        <w:spacing w:after="0" w:line="240" w:lineRule="auto"/>
        <w:ind w:left="420"/>
        <w:rPr>
          <w:rFonts w:ascii="Times New Roman" w:hAnsi="Times New Roman"/>
          <w:b/>
          <w:sz w:val="24"/>
        </w:rPr>
      </w:pPr>
      <w:r w:rsidRPr="00C8722A">
        <w:rPr>
          <w:rFonts w:ascii="Times New Roman" w:hAnsi="Times New Roman"/>
          <w:b/>
          <w:sz w:val="24"/>
        </w:rPr>
        <w:t xml:space="preserve">         </w:t>
      </w:r>
    </w:p>
    <w:p w:rsidR="00A94D12" w:rsidRDefault="00A94D12" w:rsidP="00A94D12"/>
    <w:p w:rsidR="00A94D12" w:rsidRDefault="00A94D12" w:rsidP="00A94D12"/>
    <w:p w:rsidR="00A94D12" w:rsidRDefault="00A94D12" w:rsidP="00A94D12"/>
    <w:p w:rsidR="00CE0B7B" w:rsidRPr="00A94D12" w:rsidRDefault="00CE0B7B" w:rsidP="00A94D12"/>
    <w:sectPr w:rsidR="00CE0B7B" w:rsidRPr="00A94D12" w:rsidSect="00E331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361700"/>
    <w:lvl w:ilvl="0">
      <w:numFmt w:val="bullet"/>
      <w:lvlText w:val="*"/>
      <w:lvlJc w:val="left"/>
    </w:lvl>
  </w:abstractNum>
  <w:abstractNum w:abstractNumId="1">
    <w:nsid w:val="21417033"/>
    <w:multiLevelType w:val="hybridMultilevel"/>
    <w:tmpl w:val="2A8CA9A6"/>
    <w:lvl w:ilvl="0" w:tplc="2068A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D50E31"/>
    <w:multiLevelType w:val="hybridMultilevel"/>
    <w:tmpl w:val="6E821360"/>
    <w:lvl w:ilvl="0" w:tplc="9AA42E94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B11"/>
    <w:rsid w:val="00163B11"/>
    <w:rsid w:val="005E4D83"/>
    <w:rsid w:val="00A94D12"/>
    <w:rsid w:val="00B856F2"/>
    <w:rsid w:val="00CE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11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paragraph" w:styleId="Titlu1">
    <w:name w:val="heading 1"/>
    <w:basedOn w:val="Normal"/>
    <w:link w:val="Titlu1Caracter"/>
    <w:qFormat/>
    <w:rsid w:val="00A94D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Style52">
    <w:name w:val="Font Style52"/>
    <w:rsid w:val="00163B11"/>
    <w:rPr>
      <w:rFonts w:ascii="Times New Roman" w:hAnsi="Times New Roman" w:cs="Times New Roman"/>
      <w:i/>
      <w:iCs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163B1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163B1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Titlu1Caracter">
    <w:name w:val="Titlu 1 Caracter"/>
    <w:basedOn w:val="Fontdeparagrafimplicit"/>
    <w:link w:val="Titlu1"/>
    <w:rsid w:val="00A94D12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ipiceni.botosani.ro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micu.iulian/sintact%204.0/cache/Legislatie/temp1573892/0009239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.hlipiceni@yahoo.com" TargetMode="External"/><Relationship Id="rId5" Type="http://schemas.openxmlformats.org/officeDocument/2006/relationships/hyperlink" Target="http://www.hlipiceni.botosani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760</Words>
  <Characters>4411</Characters>
  <Application>Microsoft Office Word</Application>
  <DocSecurity>0</DocSecurity>
  <Lines>36</Lines>
  <Paragraphs>10</Paragraphs>
  <ScaleCrop>false</ScaleCrop>
  <Company>Unitate Scolara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3</cp:revision>
  <cp:lastPrinted>2023-07-19T08:46:00Z</cp:lastPrinted>
  <dcterms:created xsi:type="dcterms:W3CDTF">2022-10-12T08:40:00Z</dcterms:created>
  <dcterms:modified xsi:type="dcterms:W3CDTF">2023-07-19T08:46:00Z</dcterms:modified>
</cp:coreProperties>
</file>