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872"/>
        <w:tblW w:w="9648" w:type="dxa"/>
        <w:tblBorders>
          <w:bottom w:val="single" w:sz="4" w:space="0" w:color="auto"/>
        </w:tblBorders>
        <w:tblLook w:val="01A0"/>
      </w:tblPr>
      <w:tblGrid>
        <w:gridCol w:w="9648"/>
      </w:tblGrid>
      <w:tr w:rsidR="00256B75" w:rsidRPr="005F5097" w:rsidTr="005B2012">
        <w:trPr>
          <w:trHeight w:val="1797"/>
        </w:trPr>
        <w:tc>
          <w:tcPr>
            <w:tcW w:w="8058" w:type="dxa"/>
            <w:shd w:val="clear" w:color="auto" w:fill="auto"/>
          </w:tcPr>
          <w:p w:rsidR="00256B75" w:rsidRPr="005F5097" w:rsidRDefault="00256B75" w:rsidP="005B2012">
            <w:pPr>
              <w:rPr>
                <w:b/>
                <w:color w:val="FFFFFF"/>
              </w:rPr>
            </w:pPr>
          </w:p>
          <w:p w:rsidR="00256B75" w:rsidRPr="005F5097" w:rsidRDefault="00256B75" w:rsidP="005B2012">
            <w:pPr>
              <w:rPr>
                <w:b/>
              </w:rPr>
            </w:pPr>
          </w:p>
          <w:p w:rsidR="00256B75" w:rsidRDefault="00256B75" w:rsidP="005B2012">
            <w:pPr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:rsidR="00256B75" w:rsidRDefault="00256B75" w:rsidP="005B2012">
            <w:pPr>
              <w:jc w:val="center"/>
              <w:rPr>
                <w:b/>
              </w:rPr>
            </w:pPr>
            <w:r>
              <w:rPr>
                <w:b/>
              </w:rPr>
              <w:t>JUDEȚUL BOTOȘANI</w:t>
            </w:r>
          </w:p>
          <w:p w:rsidR="00256B75" w:rsidRPr="005F5097" w:rsidRDefault="00256B75" w:rsidP="005B2012">
            <w:pPr>
              <w:jc w:val="center"/>
              <w:rPr>
                <w:b/>
              </w:rPr>
            </w:pPr>
            <w:r w:rsidRPr="005F5097">
              <w:rPr>
                <w:b/>
              </w:rPr>
              <w:t>CONSILIUL LOCAL AL COMUNEI HLIPICENI</w:t>
            </w:r>
          </w:p>
          <w:p w:rsidR="00256B75" w:rsidRPr="005F5097" w:rsidRDefault="00256B75" w:rsidP="005B2012">
            <w:pPr>
              <w:jc w:val="center"/>
            </w:pPr>
            <w:r w:rsidRPr="005F5097">
              <w:t xml:space="preserve">717205 - </w:t>
            </w:r>
            <w:proofErr w:type="spellStart"/>
            <w:r w:rsidRPr="005F5097">
              <w:t>com</w:t>
            </w:r>
            <w:proofErr w:type="spellEnd"/>
            <w:r w:rsidRPr="005F5097">
              <w:t xml:space="preserve">. Hlipiceni, jud. Botoşani  </w:t>
            </w:r>
            <w:r w:rsidRPr="005F5097">
              <w:sym w:font="Symbol" w:char="F0B7"/>
            </w:r>
            <w:r w:rsidRPr="005F5097">
              <w:t xml:space="preserve"> tel/fax: (0231) 574150</w:t>
            </w:r>
          </w:p>
          <w:p w:rsidR="00256B75" w:rsidRPr="005F5097" w:rsidRDefault="00256B75" w:rsidP="005B2012">
            <w:pPr>
              <w:jc w:val="center"/>
            </w:pPr>
            <w:r w:rsidRPr="005F5097">
              <w:t xml:space="preserve">Web: </w:t>
            </w:r>
            <w:hyperlink r:id="rId5" w:history="1">
              <w:r w:rsidRPr="005F5097">
                <w:rPr>
                  <w:rStyle w:val="Hyperlink"/>
                </w:rPr>
                <w:t>www.hlipiceni.botosani.ro</w:t>
              </w:r>
            </w:hyperlink>
            <w:r w:rsidRPr="005F5097">
              <w:t xml:space="preserve"> </w:t>
            </w:r>
            <w:r w:rsidRPr="005F5097">
              <w:sym w:font="Symbol" w:char="F0B7"/>
            </w:r>
            <w:r w:rsidRPr="005F5097">
              <w:t xml:space="preserve"> E-mail: </w:t>
            </w:r>
            <w:hyperlink r:id="rId6" w:history="1">
              <w:r w:rsidRPr="005F5097">
                <w:rPr>
                  <w:rStyle w:val="Hyperlink"/>
                </w:rPr>
                <w:t>primaria.hlipiceni@yahoo.com</w:t>
              </w:r>
            </w:hyperlink>
            <w:r w:rsidRPr="005F5097">
              <w:t xml:space="preserve"> </w:t>
            </w:r>
          </w:p>
        </w:tc>
      </w:tr>
    </w:tbl>
    <w:p w:rsidR="00256B75" w:rsidRDefault="00256B75" w:rsidP="00256B75">
      <w:pPr>
        <w:rPr>
          <w:b/>
          <w:u w:val="single"/>
        </w:rPr>
      </w:pPr>
    </w:p>
    <w:p w:rsidR="00256B75" w:rsidRPr="005F5097" w:rsidRDefault="00256B75" w:rsidP="00256B75">
      <w:pPr>
        <w:rPr>
          <w:b/>
          <w:u w:val="single"/>
        </w:rPr>
      </w:pPr>
      <w:r w:rsidRPr="001E325D">
        <w:rPr>
          <w:lang w:val="it-IT"/>
        </w:rPr>
        <w:t>nr. 668/18.10.2023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PROIECT</w:t>
      </w:r>
    </w:p>
    <w:p w:rsidR="00256B75" w:rsidRPr="0071478D" w:rsidRDefault="00256B75" w:rsidP="00256B75">
      <w:pPr>
        <w:jc w:val="center"/>
        <w:rPr>
          <w:b/>
          <w:sz w:val="32"/>
          <w:szCs w:val="32"/>
        </w:rPr>
      </w:pPr>
      <w:r w:rsidRPr="0071478D">
        <w:rPr>
          <w:b/>
          <w:sz w:val="32"/>
          <w:szCs w:val="32"/>
          <w:u w:val="single"/>
        </w:rPr>
        <w:t xml:space="preserve">HOTĂRÂRE </w:t>
      </w:r>
      <w:r w:rsidRPr="0071478D">
        <w:rPr>
          <w:b/>
          <w:sz w:val="32"/>
          <w:szCs w:val="32"/>
        </w:rPr>
        <w:t xml:space="preserve">                                        </w:t>
      </w:r>
    </w:p>
    <w:p w:rsidR="00256B75" w:rsidRDefault="00256B75" w:rsidP="00256B75">
      <w:pPr>
        <w:pStyle w:val="Default"/>
        <w:ind w:right="-454"/>
        <w:jc w:val="center"/>
        <w:rPr>
          <w:u w:val="single"/>
        </w:rPr>
      </w:pPr>
      <w:r w:rsidRPr="0071478D">
        <w:rPr>
          <w:u w:val="single"/>
        </w:rPr>
        <w:t xml:space="preserve">pentru depunerea si implementarea proiectului cu titlul </w:t>
      </w:r>
    </w:p>
    <w:p w:rsidR="00256B75" w:rsidRDefault="00256B75" w:rsidP="00256B75">
      <w:pPr>
        <w:pStyle w:val="Default"/>
        <w:ind w:right="-454"/>
        <w:jc w:val="center"/>
        <w:rPr>
          <w:b/>
          <w:bCs/>
          <w:u w:val="single"/>
        </w:rPr>
      </w:pPr>
      <w:r>
        <w:rPr>
          <w:b/>
          <w:bCs/>
          <w:u w:val="single"/>
        </w:rPr>
        <w:t>”SISTEME INTEGRATE DE COLECTARE Ș</w:t>
      </w:r>
      <w:r w:rsidRPr="0071478D">
        <w:rPr>
          <w:b/>
          <w:bCs/>
          <w:u w:val="single"/>
        </w:rPr>
        <w:t>I VAL</w:t>
      </w:r>
      <w:r>
        <w:rPr>
          <w:b/>
          <w:bCs/>
          <w:u w:val="single"/>
        </w:rPr>
        <w:t>ORIFICARE A GUNOIULUI DE GRAJD Î</w:t>
      </w:r>
      <w:r w:rsidRPr="0071478D">
        <w:rPr>
          <w:b/>
          <w:bCs/>
          <w:u w:val="single"/>
        </w:rPr>
        <w:t>N COMUNA HLIPICENI</w:t>
      </w:r>
      <w:r>
        <w:rPr>
          <w:b/>
          <w:bCs/>
          <w:u w:val="single"/>
        </w:rPr>
        <w:t>,</w:t>
      </w:r>
      <w:r w:rsidRPr="0071478D">
        <w:rPr>
          <w:b/>
          <w:bCs/>
          <w:u w:val="single"/>
        </w:rPr>
        <w:t xml:space="preserve"> JUDE</w:t>
      </w:r>
      <w:r>
        <w:rPr>
          <w:b/>
          <w:bCs/>
          <w:u w:val="single"/>
        </w:rPr>
        <w:t>Ț</w:t>
      </w:r>
      <w:r w:rsidRPr="0071478D">
        <w:rPr>
          <w:b/>
          <w:bCs/>
          <w:u w:val="single"/>
        </w:rPr>
        <w:t>UL BOTO</w:t>
      </w:r>
      <w:r>
        <w:rPr>
          <w:b/>
          <w:bCs/>
          <w:u w:val="single"/>
        </w:rPr>
        <w:t>Ș</w:t>
      </w:r>
      <w:r w:rsidRPr="0071478D">
        <w:rPr>
          <w:b/>
          <w:bCs/>
          <w:u w:val="single"/>
        </w:rPr>
        <w:t>ANI”</w:t>
      </w:r>
      <w:r>
        <w:rPr>
          <w:b/>
          <w:bCs/>
          <w:u w:val="single"/>
        </w:rPr>
        <w:t xml:space="preserve">, </w:t>
      </w:r>
    </w:p>
    <w:p w:rsidR="00256B75" w:rsidRPr="0071478D" w:rsidRDefault="00256B75" w:rsidP="00256B75">
      <w:pPr>
        <w:pStyle w:val="Default"/>
        <w:ind w:right="-454"/>
        <w:jc w:val="center"/>
        <w:rPr>
          <w:b/>
          <w:bCs/>
          <w:i/>
          <w:iCs/>
          <w:u w:val="single"/>
        </w:rPr>
      </w:pPr>
      <w:r w:rsidRPr="00E46BCF">
        <w:rPr>
          <w:bCs/>
          <w:u w:val="single"/>
        </w:rPr>
        <w:t>în vederea finanțării acestuia în cadrul Programului Național de Redresare și Reziliență</w:t>
      </w:r>
      <w:r>
        <w:rPr>
          <w:bCs/>
          <w:u w:val="single"/>
        </w:rPr>
        <w:t xml:space="preserve"> -</w:t>
      </w:r>
    </w:p>
    <w:p w:rsidR="00256B75" w:rsidRDefault="00256B75" w:rsidP="00256B75">
      <w:pPr>
        <w:pStyle w:val="Default"/>
        <w:spacing w:after="120"/>
        <w:ind w:right="-454"/>
        <w:jc w:val="center"/>
        <w:rPr>
          <w:u w:val="single"/>
        </w:rPr>
      </w:pPr>
      <w:r>
        <w:rPr>
          <w:u w:val="single"/>
        </w:rPr>
        <w:t>Componenta C3 – Managementul Deș</w:t>
      </w:r>
      <w:r w:rsidRPr="0071478D">
        <w:rPr>
          <w:u w:val="single"/>
        </w:rPr>
        <w:t>eurilor, Investi</w:t>
      </w:r>
      <w:r>
        <w:rPr>
          <w:u w:val="single"/>
        </w:rPr>
        <w:t>ț</w:t>
      </w:r>
      <w:r w:rsidRPr="0071478D">
        <w:rPr>
          <w:u w:val="single"/>
        </w:rPr>
        <w:t>ia I2 -</w:t>
      </w:r>
      <w:r>
        <w:rPr>
          <w:u w:val="single"/>
        </w:rPr>
        <w:t xml:space="preserve"> </w:t>
      </w:r>
      <w:r w:rsidRPr="0071478D">
        <w:rPr>
          <w:u w:val="single"/>
        </w:rPr>
        <w:t xml:space="preserve">Dezvoltarea infrastructurii pentru managementul gunoiului de grajd și al altor deșeuri agricole compostabile, </w:t>
      </w:r>
      <w:proofErr w:type="spellStart"/>
      <w:r w:rsidRPr="0071478D">
        <w:rPr>
          <w:u w:val="single"/>
        </w:rPr>
        <w:t>Subinvesti</w:t>
      </w:r>
      <w:r>
        <w:rPr>
          <w:u w:val="single"/>
        </w:rPr>
        <w:t>ț</w:t>
      </w:r>
      <w:r w:rsidRPr="0071478D">
        <w:rPr>
          <w:u w:val="single"/>
        </w:rPr>
        <w:t>ia</w:t>
      </w:r>
      <w:proofErr w:type="spellEnd"/>
      <w:r w:rsidRPr="0071478D">
        <w:rPr>
          <w:u w:val="single"/>
        </w:rPr>
        <w:t xml:space="preserve"> I</w:t>
      </w:r>
      <w:r>
        <w:rPr>
          <w:u w:val="single"/>
        </w:rPr>
        <w:t>.</w:t>
      </w:r>
      <w:r w:rsidRPr="0071478D">
        <w:rPr>
          <w:u w:val="single"/>
        </w:rPr>
        <w:t xml:space="preserve">2.A-B – Sisteme Integrate de Colectare </w:t>
      </w:r>
      <w:r>
        <w:rPr>
          <w:u w:val="single"/>
        </w:rPr>
        <w:t>ș</w:t>
      </w:r>
      <w:r w:rsidRPr="0071478D">
        <w:rPr>
          <w:u w:val="single"/>
        </w:rPr>
        <w:t>i Valorificare</w:t>
      </w:r>
      <w:r>
        <w:rPr>
          <w:u w:val="single"/>
        </w:rPr>
        <w:t xml:space="preserve"> </w:t>
      </w:r>
      <w:r w:rsidRPr="0071478D">
        <w:rPr>
          <w:u w:val="single"/>
        </w:rPr>
        <w:t>a Gunoiului de Grajd</w:t>
      </w:r>
    </w:p>
    <w:p w:rsidR="00256B75" w:rsidRDefault="00256B75" w:rsidP="00256B75">
      <w:pPr>
        <w:pStyle w:val="Default"/>
        <w:spacing w:after="120"/>
        <w:ind w:right="-454"/>
        <w:jc w:val="center"/>
        <w:rPr>
          <w:u w:val="single"/>
        </w:rPr>
      </w:pPr>
    </w:p>
    <w:p w:rsidR="00256B75" w:rsidRDefault="00256B75" w:rsidP="00256B75">
      <w:pPr>
        <w:pStyle w:val="Default"/>
        <w:ind w:right="-454" w:firstLine="708"/>
        <w:jc w:val="both"/>
        <w:rPr>
          <w:lang w:val="it-IT"/>
        </w:rPr>
      </w:pPr>
      <w:r w:rsidRPr="005F5097">
        <w:rPr>
          <w:b/>
          <w:lang w:val="it-IT"/>
        </w:rPr>
        <w:t xml:space="preserve">Consiliul local al </w:t>
      </w:r>
      <w:r w:rsidRPr="005F5097">
        <w:rPr>
          <w:lang w:val="it-IT"/>
        </w:rPr>
        <w:t>comunei Hlipiceni, judeţul Botoşani,</w:t>
      </w:r>
    </w:p>
    <w:p w:rsidR="00256B75" w:rsidRDefault="00256B75" w:rsidP="00256B75">
      <w:pPr>
        <w:pStyle w:val="Default"/>
        <w:ind w:right="-454" w:firstLine="708"/>
        <w:jc w:val="both"/>
        <w:rPr>
          <w:b/>
          <w:lang w:val="it-IT"/>
        </w:rPr>
      </w:pPr>
      <w:r w:rsidRPr="005F5097">
        <w:rPr>
          <w:b/>
          <w:lang w:val="it-IT"/>
        </w:rPr>
        <w:t>Având în vedere:</w:t>
      </w:r>
    </w:p>
    <w:p w:rsidR="00256B75" w:rsidRPr="001E325D" w:rsidRDefault="00256B75" w:rsidP="00256B75">
      <w:pPr>
        <w:pStyle w:val="Default"/>
        <w:numPr>
          <w:ilvl w:val="0"/>
          <w:numId w:val="1"/>
        </w:numPr>
        <w:ind w:right="-454"/>
        <w:jc w:val="both"/>
        <w:rPr>
          <w:u w:val="single"/>
        </w:rPr>
      </w:pPr>
      <w:r w:rsidRPr="001E325D">
        <w:rPr>
          <w:lang w:val="it-IT"/>
        </w:rPr>
        <w:t>referatul înregistrat la nr. 667/18.10.2023;</w:t>
      </w:r>
    </w:p>
    <w:p w:rsidR="00256B75" w:rsidRPr="001E325D" w:rsidRDefault="00256B75" w:rsidP="00256B75">
      <w:pPr>
        <w:pStyle w:val="Default"/>
        <w:numPr>
          <w:ilvl w:val="0"/>
          <w:numId w:val="1"/>
        </w:numPr>
        <w:ind w:right="-454"/>
        <w:jc w:val="both"/>
        <w:rPr>
          <w:u w:val="single"/>
        </w:rPr>
      </w:pPr>
      <w:r w:rsidRPr="001E325D">
        <w:rPr>
          <w:lang w:val="it-IT"/>
        </w:rPr>
        <w:t>proiectul de hotărâre cu nr. 668/18.10.2023, însoțit de referatul de aprobare al primarului înregistrat la nr. 669/18.10.2023;</w:t>
      </w:r>
    </w:p>
    <w:p w:rsidR="00256B75" w:rsidRPr="001E325D" w:rsidRDefault="00256B75" w:rsidP="00256B75">
      <w:pPr>
        <w:pStyle w:val="Default"/>
        <w:numPr>
          <w:ilvl w:val="0"/>
          <w:numId w:val="1"/>
        </w:numPr>
        <w:ind w:right="-454"/>
        <w:jc w:val="both"/>
        <w:rPr>
          <w:u w:val="single"/>
        </w:rPr>
      </w:pPr>
      <w:r w:rsidRPr="001E325D">
        <w:rPr>
          <w:lang w:val="it-IT"/>
        </w:rPr>
        <w:t>referatul de specialitate al compartimentului de resort din cadrul Primăriei Hlipiceni;</w:t>
      </w:r>
    </w:p>
    <w:p w:rsidR="00256B75" w:rsidRPr="001E325D" w:rsidRDefault="00256B75" w:rsidP="00256B75">
      <w:pPr>
        <w:pStyle w:val="Default"/>
        <w:numPr>
          <w:ilvl w:val="0"/>
          <w:numId w:val="1"/>
        </w:numPr>
        <w:ind w:right="-454"/>
        <w:jc w:val="both"/>
        <w:rPr>
          <w:u w:val="single"/>
        </w:rPr>
      </w:pPr>
      <w:r w:rsidRPr="001E325D">
        <w:rPr>
          <w:lang w:val="it-IT"/>
        </w:rPr>
        <w:t>avizul favorabil din partea comisiilor de specialitate din cadrul Consiliului local Hlipiceni;</w:t>
      </w:r>
    </w:p>
    <w:p w:rsidR="00256B75" w:rsidRDefault="00256B75" w:rsidP="00256B75">
      <w:pPr>
        <w:pStyle w:val="Default"/>
        <w:ind w:left="708" w:right="-454"/>
        <w:jc w:val="both"/>
        <w:rPr>
          <w:b/>
          <w:lang w:val="it-IT"/>
        </w:rPr>
      </w:pPr>
      <w:r w:rsidRPr="001E325D">
        <w:rPr>
          <w:b/>
          <w:lang w:val="it-IT"/>
        </w:rPr>
        <w:t>În baza prevederilor:</w:t>
      </w:r>
    </w:p>
    <w:p w:rsidR="00256B75" w:rsidRPr="001E325D" w:rsidRDefault="00256B75" w:rsidP="00256B75">
      <w:pPr>
        <w:pStyle w:val="Default"/>
        <w:numPr>
          <w:ilvl w:val="0"/>
          <w:numId w:val="1"/>
        </w:numPr>
        <w:ind w:right="-454"/>
        <w:jc w:val="both"/>
        <w:rPr>
          <w:u w:val="single"/>
        </w:rPr>
      </w:pPr>
      <w:r w:rsidRPr="001E325D">
        <w:rPr>
          <w:lang w:val="it-IT"/>
        </w:rPr>
        <w:t>Ghidului Specific</w:t>
      </w:r>
      <w:r w:rsidRPr="001E325D">
        <w:rPr>
          <w:b/>
          <w:lang w:val="it-IT"/>
        </w:rPr>
        <w:t xml:space="preserve"> </w:t>
      </w:r>
      <w:r w:rsidRPr="001E325D">
        <w:rPr>
          <w:lang w:val="it-IT"/>
        </w:rPr>
        <w:t>– privind condițiile de accesare a Fondurilor Europene aferente PNRR în cadrul Apelului de Proiecte PNRR/2023/C3/S/I.2.A-B;</w:t>
      </w:r>
    </w:p>
    <w:p w:rsidR="00256B75" w:rsidRPr="001E325D" w:rsidRDefault="00256B75" w:rsidP="00256B75">
      <w:pPr>
        <w:pStyle w:val="Default"/>
        <w:numPr>
          <w:ilvl w:val="0"/>
          <w:numId w:val="1"/>
        </w:numPr>
        <w:ind w:right="-454"/>
        <w:jc w:val="both"/>
        <w:rPr>
          <w:u w:val="single"/>
        </w:rPr>
      </w:pPr>
      <w:r w:rsidRPr="00DF7F94">
        <w:t>art.</w:t>
      </w:r>
      <w:r>
        <w:t xml:space="preserve"> </w:t>
      </w:r>
      <w:r w:rsidRPr="00DF7F94">
        <w:t>44 alin.</w:t>
      </w:r>
      <w:r>
        <w:t xml:space="preserve"> </w:t>
      </w:r>
      <w:r w:rsidRPr="00DF7F94">
        <w:t>(1) din Legea nr.</w:t>
      </w:r>
      <w:r>
        <w:t xml:space="preserve"> </w:t>
      </w:r>
      <w:r w:rsidRPr="00DF7F94">
        <w:t>273/2006, privind finanţele publice locale</w:t>
      </w:r>
      <w:r>
        <w:t>, cu modificări și completări ulterioare;</w:t>
      </w:r>
    </w:p>
    <w:p w:rsidR="00256B75" w:rsidRPr="001E325D" w:rsidRDefault="00256B75" w:rsidP="00256B75">
      <w:pPr>
        <w:pStyle w:val="Default"/>
        <w:numPr>
          <w:ilvl w:val="0"/>
          <w:numId w:val="1"/>
        </w:numPr>
        <w:ind w:right="-454"/>
        <w:jc w:val="both"/>
        <w:rPr>
          <w:u w:val="single"/>
        </w:rPr>
      </w:pPr>
      <w:r w:rsidRPr="001E325D">
        <w:rPr>
          <w:lang w:val="it-IT"/>
        </w:rPr>
        <w:t>art. 129 alin. (2) lit. b) și alin. (4) lit. d) din Ordonanța de Urgență a Guvernului nr. 57/2019 privind codul administrativ, cu modificări și completări ulterioare;</w:t>
      </w:r>
    </w:p>
    <w:p w:rsidR="00256B75" w:rsidRDefault="00256B75" w:rsidP="00256B75">
      <w:pPr>
        <w:pStyle w:val="Default"/>
        <w:ind w:right="-454" w:firstLine="708"/>
        <w:jc w:val="both"/>
      </w:pPr>
      <w:r w:rsidRPr="005F5097">
        <w:t xml:space="preserve">Ținând cont de prevederile Legii nr. 52/2003 privind transparența decizională în administrația publică locală și art. 8 alin. (1) din </w:t>
      </w:r>
      <w:r w:rsidRPr="001E325D">
        <w:rPr>
          <w:lang w:val="it-IT"/>
        </w:rPr>
        <w:t xml:space="preserve">Ordonanța de Urgență a Guvernului </w:t>
      </w:r>
      <w:r w:rsidRPr="005F5097">
        <w:t xml:space="preserve"> privind Codul administrativ; </w:t>
      </w:r>
    </w:p>
    <w:p w:rsidR="00256B75" w:rsidRPr="001E325D" w:rsidRDefault="00256B75" w:rsidP="00256B75">
      <w:pPr>
        <w:pStyle w:val="Default"/>
        <w:ind w:right="-454" w:firstLine="708"/>
        <w:jc w:val="both"/>
        <w:rPr>
          <w:u w:val="single"/>
        </w:rPr>
      </w:pPr>
      <w:r w:rsidRPr="005F5097">
        <w:rPr>
          <w:b/>
        </w:rPr>
        <w:t xml:space="preserve">În temeiul  prevederilor </w:t>
      </w:r>
      <w:r w:rsidRPr="005F5097">
        <w:t xml:space="preserve">art. 129 alin. (1), art. 139 alin. (1) și art. 196 alin. (1) lit. a) din </w:t>
      </w:r>
      <w:r>
        <w:rPr>
          <w:lang w:val="it-IT"/>
        </w:rPr>
        <w:t>Ordonanța de Urgență a Guvernului n</w:t>
      </w:r>
      <w:r w:rsidRPr="005F5097">
        <w:t xml:space="preserve">r. 57/2019 privind Codul administrativ, </w:t>
      </w:r>
    </w:p>
    <w:p w:rsidR="00256B75" w:rsidRPr="005F5097" w:rsidRDefault="00256B75" w:rsidP="00256B75">
      <w:pPr>
        <w:jc w:val="both"/>
        <w:rPr>
          <w:lang w:val="it-IT"/>
        </w:rPr>
      </w:pPr>
    </w:p>
    <w:p w:rsidR="00256B75" w:rsidRPr="005F5097" w:rsidRDefault="00256B75" w:rsidP="00256B75">
      <w:pPr>
        <w:jc w:val="center"/>
        <w:rPr>
          <w:b/>
          <w:u w:val="single"/>
          <w:lang w:val="it-IT"/>
        </w:rPr>
      </w:pPr>
      <w:r w:rsidRPr="005F5097">
        <w:rPr>
          <w:b/>
          <w:u w:val="single"/>
          <w:lang w:val="it-IT"/>
        </w:rPr>
        <w:t>Hotărăşte:</w:t>
      </w:r>
    </w:p>
    <w:p w:rsidR="00256B75" w:rsidRPr="005F5097" w:rsidRDefault="00256B75" w:rsidP="00256B75">
      <w:pPr>
        <w:rPr>
          <w:b/>
          <w:u w:val="single"/>
          <w:lang w:val="it-IT"/>
        </w:rPr>
      </w:pPr>
    </w:p>
    <w:p w:rsidR="00256B75" w:rsidRDefault="00256B75" w:rsidP="00256B75">
      <w:pPr>
        <w:ind w:right="-454" w:firstLine="708"/>
        <w:jc w:val="both"/>
        <w:rPr>
          <w:rFonts w:cstheme="minorHAnsi"/>
          <w:b/>
          <w:bCs/>
        </w:rPr>
      </w:pPr>
      <w:r w:rsidRPr="006E5C74">
        <w:rPr>
          <w:b/>
          <w:u w:val="single"/>
          <w:lang w:val="it-IT"/>
        </w:rPr>
        <w:t>Art.1</w:t>
      </w:r>
      <w:r w:rsidRPr="006E5C74">
        <w:rPr>
          <w:lang w:val="it-IT"/>
        </w:rPr>
        <w:t>. –</w:t>
      </w:r>
      <w:r w:rsidRPr="006E5C74">
        <w:rPr>
          <w:rFonts w:cstheme="minorHAnsi"/>
          <w:lang w:val="pt-BR"/>
        </w:rPr>
        <w:t xml:space="preserve"> </w:t>
      </w:r>
      <w:r>
        <w:rPr>
          <w:rFonts w:cstheme="minorHAnsi"/>
          <w:lang w:val="pt-BR"/>
        </w:rPr>
        <w:t xml:space="preserve">(1) </w:t>
      </w:r>
      <w:r w:rsidRPr="006E5C74">
        <w:rPr>
          <w:rFonts w:cstheme="minorHAnsi"/>
          <w:lang w:val="pt-BR"/>
        </w:rPr>
        <w:t>Se modific</w:t>
      </w:r>
      <w:r>
        <w:rPr>
          <w:rFonts w:cstheme="minorHAnsi"/>
          <w:lang w:val="pt-BR"/>
        </w:rPr>
        <w:t>ă</w:t>
      </w:r>
      <w:r w:rsidRPr="006E5C74">
        <w:rPr>
          <w:rFonts w:cstheme="minorHAnsi"/>
          <w:lang w:val="pt-BR"/>
        </w:rPr>
        <w:t xml:space="preserve"> titlul proiectului din</w:t>
      </w:r>
      <w:r>
        <w:rPr>
          <w:rFonts w:cstheme="minorHAnsi"/>
          <w:lang w:val="pt-BR"/>
        </w:rPr>
        <w:t xml:space="preserve"> cuprinsul</w:t>
      </w:r>
      <w:r w:rsidRPr="006E5C74">
        <w:rPr>
          <w:rFonts w:cstheme="minorHAnsi"/>
          <w:lang w:val="pt-BR"/>
        </w:rPr>
        <w:t xml:space="preserve"> Hot</w:t>
      </w:r>
      <w:r>
        <w:rPr>
          <w:rFonts w:cstheme="minorHAnsi"/>
          <w:lang w:val="pt-BR"/>
        </w:rPr>
        <w:t>ărârii Consiliului local Hlipiceni cu</w:t>
      </w:r>
      <w:r w:rsidRPr="006E5C74">
        <w:rPr>
          <w:rFonts w:cstheme="minorHAnsi"/>
          <w:lang w:val="pt-BR"/>
        </w:rPr>
        <w:t xml:space="preserve"> nr. 70 din 20.09.2023, </w:t>
      </w:r>
      <w:r>
        <w:rPr>
          <w:rFonts w:cstheme="minorHAnsi"/>
          <w:lang w:val="pt-BR"/>
        </w:rPr>
        <w:t>astfel: se î</w:t>
      </w:r>
      <w:r w:rsidRPr="006E5C74">
        <w:rPr>
          <w:rFonts w:cstheme="minorHAnsi"/>
          <w:lang w:val="pt-BR"/>
        </w:rPr>
        <w:t>nlocuie</w:t>
      </w:r>
      <w:r>
        <w:rPr>
          <w:rFonts w:cstheme="minorHAnsi"/>
          <w:lang w:val="pt-BR"/>
        </w:rPr>
        <w:t>ș</w:t>
      </w:r>
      <w:r w:rsidRPr="006E5C74">
        <w:rPr>
          <w:rFonts w:cstheme="minorHAnsi"/>
          <w:lang w:val="pt-BR"/>
        </w:rPr>
        <w:t>te</w:t>
      </w:r>
      <w:r>
        <w:rPr>
          <w:rFonts w:cstheme="minorHAnsi"/>
          <w:lang w:val="pt-BR"/>
        </w:rPr>
        <w:t xml:space="preserve"> ”Î</w:t>
      </w:r>
      <w:r w:rsidRPr="006E5C74">
        <w:rPr>
          <w:rFonts w:cstheme="minorHAnsi"/>
          <w:lang w:val="pt-BR"/>
        </w:rPr>
        <w:t>NFIIN</w:t>
      </w:r>
      <w:r>
        <w:rPr>
          <w:rFonts w:cstheme="minorHAnsi"/>
          <w:lang w:val="pt-BR"/>
        </w:rPr>
        <w:t>Ț</w:t>
      </w:r>
      <w:r w:rsidRPr="006E5C74">
        <w:rPr>
          <w:rFonts w:cstheme="minorHAnsi"/>
          <w:lang w:val="pt-BR"/>
        </w:rPr>
        <w:t>ARE PLATFORM</w:t>
      </w:r>
      <w:r>
        <w:rPr>
          <w:rFonts w:cstheme="minorHAnsi"/>
          <w:lang w:val="pt-BR"/>
        </w:rPr>
        <w:t>Ă</w:t>
      </w:r>
      <w:r w:rsidRPr="006E5C74">
        <w:rPr>
          <w:rFonts w:cstheme="minorHAnsi"/>
          <w:lang w:val="pt-BR"/>
        </w:rPr>
        <w:t xml:space="preserve"> COMUNAL</w:t>
      </w:r>
      <w:r>
        <w:rPr>
          <w:rFonts w:cstheme="minorHAnsi"/>
          <w:lang w:val="pt-BR"/>
        </w:rPr>
        <w:t>Ă</w:t>
      </w:r>
      <w:r w:rsidRPr="006E5C74">
        <w:rPr>
          <w:rFonts w:cstheme="minorHAnsi"/>
          <w:lang w:val="pt-BR"/>
        </w:rPr>
        <w:t xml:space="preserve"> PENTRU COLECTAREA GUNOIULUI DE GRAJD </w:t>
      </w:r>
      <w:r>
        <w:rPr>
          <w:rFonts w:cstheme="minorHAnsi"/>
          <w:lang w:val="pt-BR"/>
        </w:rPr>
        <w:t>Ș</w:t>
      </w:r>
      <w:r w:rsidRPr="006E5C74">
        <w:rPr>
          <w:rFonts w:cstheme="minorHAnsi"/>
          <w:lang w:val="pt-BR"/>
        </w:rPr>
        <w:t>I ACHIZI</w:t>
      </w:r>
      <w:r>
        <w:rPr>
          <w:rFonts w:cstheme="minorHAnsi"/>
          <w:lang w:val="pt-BR"/>
        </w:rPr>
        <w:t>ȚIA DE ECHIPAMENTE SPECIFICE Î</w:t>
      </w:r>
      <w:r w:rsidRPr="006E5C74">
        <w:rPr>
          <w:rFonts w:cstheme="minorHAnsi"/>
          <w:lang w:val="pt-BR"/>
        </w:rPr>
        <w:t>N COMUNA HLIPICENI, JUDE</w:t>
      </w:r>
      <w:r>
        <w:rPr>
          <w:rFonts w:cstheme="minorHAnsi"/>
          <w:lang w:val="pt-BR"/>
        </w:rPr>
        <w:t>Ț</w:t>
      </w:r>
      <w:r w:rsidRPr="006E5C74">
        <w:rPr>
          <w:rFonts w:cstheme="minorHAnsi"/>
          <w:lang w:val="pt-BR"/>
        </w:rPr>
        <w:t>UL BOTO</w:t>
      </w:r>
      <w:r>
        <w:rPr>
          <w:rFonts w:cstheme="minorHAnsi"/>
          <w:lang w:val="pt-BR"/>
        </w:rPr>
        <w:t>Ș</w:t>
      </w:r>
      <w:r w:rsidRPr="006E5C74">
        <w:rPr>
          <w:rFonts w:cstheme="minorHAnsi"/>
          <w:lang w:val="pt-BR"/>
        </w:rPr>
        <w:t>ANI” cu urm</w:t>
      </w:r>
      <w:r>
        <w:rPr>
          <w:rFonts w:cstheme="minorHAnsi"/>
          <w:lang w:val="pt-BR"/>
        </w:rPr>
        <w:t>ă</w:t>
      </w:r>
      <w:r w:rsidRPr="006E5C74">
        <w:rPr>
          <w:rFonts w:cstheme="minorHAnsi"/>
          <w:lang w:val="pt-BR"/>
        </w:rPr>
        <w:t>torul titlu:</w:t>
      </w:r>
      <w:r w:rsidRPr="006E5C7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”</w:t>
      </w:r>
      <w:r w:rsidRPr="006E5C74">
        <w:rPr>
          <w:rFonts w:cstheme="minorHAnsi"/>
          <w:b/>
          <w:bCs/>
        </w:rPr>
        <w:t xml:space="preserve">SISTEME INTEGRATE DE COLECTARE </w:t>
      </w:r>
      <w:r>
        <w:rPr>
          <w:rFonts w:cstheme="minorHAnsi"/>
          <w:b/>
          <w:bCs/>
        </w:rPr>
        <w:t>Ș</w:t>
      </w:r>
      <w:r w:rsidRPr="006E5C74">
        <w:rPr>
          <w:rFonts w:cstheme="minorHAnsi"/>
          <w:b/>
          <w:bCs/>
        </w:rPr>
        <w:t>I VALORIFICARE A GUNOIU</w:t>
      </w:r>
      <w:r>
        <w:rPr>
          <w:rFonts w:cstheme="minorHAnsi"/>
          <w:b/>
          <w:bCs/>
        </w:rPr>
        <w:t>LUI DE GRAJD Î</w:t>
      </w:r>
      <w:r w:rsidRPr="006E5C74">
        <w:rPr>
          <w:rFonts w:cstheme="minorHAnsi"/>
          <w:b/>
          <w:bCs/>
        </w:rPr>
        <w:t>N COMUNA HLIPICENI</w:t>
      </w:r>
      <w:r>
        <w:rPr>
          <w:rFonts w:cstheme="minorHAnsi"/>
          <w:b/>
          <w:bCs/>
        </w:rPr>
        <w:t>, JUDEȚ</w:t>
      </w:r>
      <w:r w:rsidRPr="006E5C74">
        <w:rPr>
          <w:rFonts w:cstheme="minorHAnsi"/>
          <w:b/>
          <w:bCs/>
        </w:rPr>
        <w:t>UL BOTO</w:t>
      </w:r>
      <w:r>
        <w:rPr>
          <w:rFonts w:cstheme="minorHAnsi"/>
          <w:b/>
          <w:bCs/>
        </w:rPr>
        <w:t>Ș</w:t>
      </w:r>
      <w:r w:rsidRPr="006E5C74">
        <w:rPr>
          <w:rFonts w:cstheme="minorHAnsi"/>
          <w:b/>
          <w:bCs/>
        </w:rPr>
        <w:t>ANI”.</w:t>
      </w:r>
    </w:p>
    <w:p w:rsidR="00256B75" w:rsidRPr="00851C3E" w:rsidRDefault="00256B75" w:rsidP="00256B75">
      <w:pPr>
        <w:ind w:right="-454" w:firstLine="708"/>
        <w:jc w:val="both"/>
        <w:rPr>
          <w:rFonts w:cstheme="minorHAnsi"/>
          <w:lang w:val="pt-BR"/>
        </w:rPr>
      </w:pPr>
      <w:r w:rsidRPr="00851C3E">
        <w:rPr>
          <w:rFonts w:cstheme="minorHAnsi"/>
          <w:b/>
          <w:bCs/>
          <w:lang w:val="pt-BR"/>
        </w:rPr>
        <w:t xml:space="preserve">(2) </w:t>
      </w:r>
      <w:r w:rsidRPr="00851C3E">
        <w:rPr>
          <w:rFonts w:cstheme="minorHAnsi"/>
          <w:lang w:val="pt-BR"/>
        </w:rPr>
        <w:t>Se aprobă depunerea</w:t>
      </w:r>
      <w:r>
        <w:rPr>
          <w:rFonts w:cstheme="minorHAnsi"/>
          <w:lang w:val="pt-BR"/>
        </w:rPr>
        <w:t xml:space="preserve"> ș</w:t>
      </w:r>
      <w:r w:rsidRPr="00851C3E">
        <w:rPr>
          <w:rFonts w:cstheme="minorHAnsi"/>
          <w:lang w:val="pt-BR"/>
        </w:rPr>
        <w:t>i implemenatrea proiectului</w:t>
      </w:r>
      <w:r>
        <w:rPr>
          <w:rFonts w:cstheme="minorHAnsi"/>
          <w:lang w:val="pt-BR"/>
        </w:rPr>
        <w:t xml:space="preserve"> </w:t>
      </w:r>
      <w:r w:rsidRPr="00851C3E">
        <w:rPr>
          <w:rFonts w:cstheme="minorHAnsi"/>
          <w:lang w:val="pt-BR"/>
        </w:rPr>
        <w:t>cu titlul</w:t>
      </w:r>
      <w:r w:rsidRPr="00851C3E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”SISTEME INTEGRATE DE COLECTARE Ș</w:t>
      </w:r>
      <w:r w:rsidRPr="00851C3E">
        <w:rPr>
          <w:rFonts w:cstheme="minorHAnsi"/>
          <w:b/>
          <w:bCs/>
        </w:rPr>
        <w:t>I VAL</w:t>
      </w:r>
      <w:r>
        <w:rPr>
          <w:rFonts w:cstheme="minorHAnsi"/>
          <w:b/>
          <w:bCs/>
        </w:rPr>
        <w:t>ORIFICARE A GUNOIULUI DE GRAJD Î</w:t>
      </w:r>
      <w:r w:rsidRPr="00851C3E">
        <w:rPr>
          <w:rFonts w:cstheme="minorHAnsi"/>
          <w:b/>
          <w:bCs/>
        </w:rPr>
        <w:t>N COMUNA HLIPICENI</w:t>
      </w:r>
      <w:r>
        <w:rPr>
          <w:rFonts w:cstheme="minorHAnsi"/>
          <w:b/>
          <w:bCs/>
        </w:rPr>
        <w:t>,</w:t>
      </w:r>
      <w:r w:rsidRPr="00851C3E">
        <w:rPr>
          <w:rFonts w:cstheme="minorHAnsi"/>
          <w:b/>
          <w:bCs/>
        </w:rPr>
        <w:t xml:space="preserve"> JUDE</w:t>
      </w:r>
      <w:r>
        <w:rPr>
          <w:rFonts w:cstheme="minorHAnsi"/>
          <w:b/>
          <w:bCs/>
        </w:rPr>
        <w:t>Ț</w:t>
      </w:r>
      <w:r w:rsidRPr="00851C3E">
        <w:rPr>
          <w:rFonts w:cstheme="minorHAnsi"/>
          <w:b/>
          <w:bCs/>
        </w:rPr>
        <w:t>UL BOTO</w:t>
      </w:r>
      <w:r>
        <w:rPr>
          <w:rFonts w:cstheme="minorHAnsi"/>
          <w:b/>
          <w:bCs/>
        </w:rPr>
        <w:t xml:space="preserve">ȘANI”, </w:t>
      </w:r>
      <w:r w:rsidRPr="00851C3E">
        <w:rPr>
          <w:rFonts w:cstheme="minorHAnsi"/>
          <w:lang w:val="pt-BR"/>
        </w:rPr>
        <w:t>în vederea finanțării acestuia în cadrul Programului Național de Redresare și Reziliență, Componenta C3 – Managementul Deseurilor, Investitia I</w:t>
      </w:r>
      <w:r>
        <w:rPr>
          <w:rFonts w:cstheme="minorHAnsi"/>
          <w:lang w:val="pt-BR"/>
        </w:rPr>
        <w:t>.</w:t>
      </w:r>
      <w:r w:rsidRPr="00851C3E">
        <w:rPr>
          <w:rFonts w:cstheme="minorHAnsi"/>
          <w:lang w:val="pt-BR"/>
        </w:rPr>
        <w:t>2</w:t>
      </w:r>
      <w:r>
        <w:rPr>
          <w:rFonts w:cstheme="minorHAnsi"/>
          <w:lang w:val="pt-BR"/>
        </w:rPr>
        <w:t>.</w:t>
      </w:r>
      <w:r w:rsidRPr="00851C3E">
        <w:rPr>
          <w:rFonts w:cstheme="minorHAnsi"/>
          <w:lang w:val="pt-BR"/>
        </w:rPr>
        <w:t xml:space="preserve"> - Dezvoltarea infrastructurii pentru managementul gunoiului de grajd și al altor deșeuri agricole compostabile, Subinvesti</w:t>
      </w:r>
      <w:r>
        <w:rPr>
          <w:rFonts w:cstheme="minorHAnsi"/>
          <w:lang w:val="pt-BR"/>
        </w:rPr>
        <w:t>ț</w:t>
      </w:r>
      <w:r w:rsidRPr="00851C3E">
        <w:rPr>
          <w:rFonts w:cstheme="minorHAnsi"/>
          <w:lang w:val="pt-BR"/>
        </w:rPr>
        <w:t>ia I</w:t>
      </w:r>
      <w:r>
        <w:rPr>
          <w:rFonts w:cstheme="minorHAnsi"/>
          <w:lang w:val="pt-BR"/>
        </w:rPr>
        <w:t>.</w:t>
      </w:r>
      <w:r w:rsidRPr="00851C3E">
        <w:rPr>
          <w:rFonts w:cstheme="minorHAnsi"/>
          <w:lang w:val="pt-BR"/>
        </w:rPr>
        <w:t>2.A-B – Sisteme Integrate de Colectarea și Valorificarea Gunoiului de Gra</w:t>
      </w:r>
      <w:r>
        <w:rPr>
          <w:rFonts w:cstheme="minorHAnsi"/>
          <w:lang w:val="pt-BR"/>
        </w:rPr>
        <w:t>jd, având în vedere necesitatea</w:t>
      </w:r>
      <w:r w:rsidRPr="00851C3E">
        <w:rPr>
          <w:rFonts w:cstheme="minorHAnsi"/>
          <w:lang w:val="pt-BR"/>
        </w:rPr>
        <w:t xml:space="preserve"> investiției în comuna Hlipiceni, </w:t>
      </w:r>
      <w:r w:rsidRPr="00851C3E">
        <w:rPr>
          <w:rFonts w:cstheme="minorHAnsi"/>
          <w:lang w:val="pt-BR"/>
        </w:rPr>
        <w:lastRenderedPageBreak/>
        <w:t>datorită numărului mare de animale pe care fermierii și locuitorii comunei îl de</w:t>
      </w:r>
      <w:r>
        <w:rPr>
          <w:rFonts w:cstheme="minorHAnsi"/>
          <w:lang w:val="pt-BR"/>
        </w:rPr>
        <w:t>ț</w:t>
      </w:r>
      <w:r w:rsidRPr="00851C3E">
        <w:rPr>
          <w:rFonts w:cstheme="minorHAnsi"/>
          <w:lang w:val="pt-BR"/>
        </w:rPr>
        <w:t>in și a lipsei spațiilor conforme de depozitare (la nivel de ferm</w:t>
      </w:r>
      <w:r>
        <w:rPr>
          <w:rFonts w:cstheme="minorHAnsi"/>
          <w:lang w:val="pt-BR"/>
        </w:rPr>
        <w:t>ă</w:t>
      </w:r>
      <w:r w:rsidRPr="00851C3E">
        <w:rPr>
          <w:rFonts w:cstheme="minorHAnsi"/>
          <w:lang w:val="pt-BR"/>
        </w:rPr>
        <w:t>/gospod</w:t>
      </w:r>
      <w:r>
        <w:rPr>
          <w:rFonts w:cstheme="minorHAnsi"/>
          <w:lang w:val="pt-BR"/>
        </w:rPr>
        <w:t>ă</w:t>
      </w:r>
      <w:r w:rsidRPr="00851C3E">
        <w:rPr>
          <w:rFonts w:cstheme="minorHAnsi"/>
          <w:lang w:val="pt-BR"/>
        </w:rPr>
        <w:t>rie/comun</w:t>
      </w:r>
      <w:r>
        <w:rPr>
          <w:rFonts w:cstheme="minorHAnsi"/>
          <w:lang w:val="pt-BR"/>
        </w:rPr>
        <w:t>ă</w:t>
      </w:r>
      <w:r w:rsidRPr="00851C3E">
        <w:rPr>
          <w:rFonts w:cstheme="minorHAnsi"/>
          <w:lang w:val="pt-BR"/>
        </w:rPr>
        <w:t>), acestea conduc</w:t>
      </w:r>
      <w:r>
        <w:rPr>
          <w:rFonts w:cstheme="minorHAnsi"/>
          <w:lang w:val="pt-BR"/>
        </w:rPr>
        <w:t>â</w:t>
      </w:r>
      <w:r w:rsidRPr="00851C3E">
        <w:rPr>
          <w:rFonts w:cstheme="minorHAnsi"/>
          <w:lang w:val="pt-BR"/>
        </w:rPr>
        <w:t>nd la nerespectarea legislației și a normelor prevăzute în Codul de Bune Practici Agricole pentru protecţia apelor împotriva poluării cu nitraţi proveniți din surse agricole, astfel dejecţiile lichide, semi-lichide şi solide din</w:t>
      </w:r>
      <w:r>
        <w:rPr>
          <w:rFonts w:cstheme="minorHAnsi"/>
          <w:lang w:val="pt-BR"/>
        </w:rPr>
        <w:t xml:space="preserve"> </w:t>
      </w:r>
      <w:r w:rsidRPr="00851C3E">
        <w:rPr>
          <w:rFonts w:cstheme="minorHAnsi"/>
          <w:lang w:val="pt-BR"/>
        </w:rPr>
        <w:t>fermele/gospod</w:t>
      </w:r>
      <w:r>
        <w:rPr>
          <w:rFonts w:cstheme="minorHAnsi"/>
          <w:lang w:val="pt-BR"/>
        </w:rPr>
        <w:t>ă</w:t>
      </w:r>
      <w:r w:rsidRPr="00851C3E">
        <w:rPr>
          <w:rFonts w:cstheme="minorHAnsi"/>
          <w:lang w:val="pt-BR"/>
        </w:rPr>
        <w:t>riile de animale conţin cantităţi mari de nutrienţi. Pătrunderea în corpurile de apă</w:t>
      </w:r>
      <w:r>
        <w:rPr>
          <w:rFonts w:cstheme="minorHAnsi"/>
          <w:lang w:val="pt-BR"/>
        </w:rPr>
        <w:t xml:space="preserve"> </w:t>
      </w:r>
      <w:r w:rsidRPr="00851C3E">
        <w:rPr>
          <w:rFonts w:cstheme="minorHAnsi"/>
          <w:lang w:val="pt-BR"/>
        </w:rPr>
        <w:t>chiar a unor cantităţi mici din aceste substanţe poate avea consecinţe grave asupra calităţii apei din corpul de apă respectiv şi din corpurile de apă conexe.</w:t>
      </w:r>
    </w:p>
    <w:p w:rsidR="00256B75" w:rsidRDefault="00256B75" w:rsidP="00256B75">
      <w:pPr>
        <w:ind w:right="-454" w:firstLine="708"/>
        <w:jc w:val="both"/>
        <w:rPr>
          <w:rFonts w:cstheme="minorHAnsi"/>
          <w:lang w:val="pt-BR"/>
        </w:rPr>
      </w:pPr>
      <w:r>
        <w:rPr>
          <w:rFonts w:cstheme="minorHAnsi"/>
          <w:lang w:val="pt-BR"/>
        </w:rPr>
        <w:t>(</w:t>
      </w:r>
      <w:r w:rsidRPr="00851C3E">
        <w:rPr>
          <w:rFonts w:cstheme="minorHAnsi"/>
          <w:lang w:val="pt-BR"/>
        </w:rPr>
        <w:t xml:space="preserve">3) Descrierea </w:t>
      </w:r>
      <w:r w:rsidRPr="00851C3E">
        <w:rPr>
          <w:rFonts w:cstheme="minorHAnsi"/>
          <w:b/>
          <w:bCs/>
          <w:lang w:val="pt-BR"/>
        </w:rPr>
        <w:t>necesității, oportunității și potențialul economic al investiției</w:t>
      </w:r>
      <w:r w:rsidRPr="00851C3E">
        <w:rPr>
          <w:rFonts w:cstheme="minorHAnsi"/>
          <w:lang w:val="pt-BR"/>
        </w:rPr>
        <w:t xml:space="preserve">, se regăsește în </w:t>
      </w:r>
      <w:r w:rsidRPr="00851C3E">
        <w:rPr>
          <w:rFonts w:cstheme="minorHAnsi"/>
          <w:b/>
          <w:bCs/>
          <w:lang w:val="pt-BR"/>
        </w:rPr>
        <w:t>Anexa nr. 1</w:t>
      </w:r>
      <w:r w:rsidRPr="00851C3E">
        <w:rPr>
          <w:rFonts w:cstheme="minorHAnsi"/>
          <w:lang w:val="pt-BR"/>
        </w:rPr>
        <w:t xml:space="preserve"> și face</w:t>
      </w:r>
      <w:r>
        <w:rPr>
          <w:rFonts w:cstheme="minorHAnsi"/>
          <w:lang w:val="pt-BR"/>
        </w:rPr>
        <w:t xml:space="preserve"> parte integrantă din prezenta h</w:t>
      </w:r>
      <w:r w:rsidRPr="00851C3E">
        <w:rPr>
          <w:rFonts w:cstheme="minorHAnsi"/>
          <w:lang w:val="pt-BR"/>
        </w:rPr>
        <w:t>otărâre.</w:t>
      </w:r>
    </w:p>
    <w:p w:rsidR="00256B75" w:rsidRPr="00E85D73" w:rsidRDefault="00256B75" w:rsidP="00256B75">
      <w:pPr>
        <w:ind w:right="-454" w:firstLine="708"/>
        <w:jc w:val="both"/>
        <w:rPr>
          <w:rFonts w:cstheme="minorHAnsi"/>
          <w:lang w:val="pt-BR"/>
        </w:rPr>
      </w:pPr>
      <w:r>
        <w:rPr>
          <w:b/>
          <w:u w:val="single"/>
        </w:rPr>
        <w:t>Art.2.</w:t>
      </w:r>
      <w:r>
        <w:rPr>
          <w:b/>
        </w:rPr>
        <w:t xml:space="preserve"> </w:t>
      </w:r>
      <w:r w:rsidRPr="001F4C49">
        <w:t>–</w:t>
      </w:r>
      <w:r>
        <w:t xml:space="preserve"> În cazul obținerii finanțării, se aprobă introducerea </w:t>
      </w:r>
      <w:r w:rsidRPr="0094181B">
        <w:rPr>
          <w:rFonts w:cstheme="minorHAnsi"/>
        </w:rPr>
        <w:t>în</w:t>
      </w:r>
      <w:r>
        <w:rPr>
          <w:rFonts w:cstheme="minorHAnsi"/>
        </w:rPr>
        <w:t xml:space="preserve"> </w:t>
      </w:r>
      <w:r w:rsidRPr="0094181B">
        <w:rPr>
          <w:rFonts w:cstheme="minorHAnsi"/>
        </w:rPr>
        <w:t>bugetul</w:t>
      </w:r>
      <w:r>
        <w:rPr>
          <w:rFonts w:cstheme="minorHAnsi"/>
        </w:rPr>
        <w:t xml:space="preserve"> </w:t>
      </w:r>
      <w:r w:rsidRPr="0094181B">
        <w:rPr>
          <w:rFonts w:cstheme="minorHAnsi"/>
        </w:rPr>
        <w:t>comunei</w:t>
      </w:r>
      <w:r w:rsidRPr="0094181B">
        <w:rPr>
          <w:rFonts w:cstheme="minorHAnsi"/>
          <w:bCs/>
        </w:rPr>
        <w:t>,</w:t>
      </w:r>
      <w:r>
        <w:rPr>
          <w:rFonts w:cstheme="minorHAnsi"/>
          <w:b/>
          <w:bCs/>
        </w:rPr>
        <w:t xml:space="preserve"> </w:t>
      </w:r>
      <w:r w:rsidRPr="00E85D73">
        <w:rPr>
          <w:rFonts w:cstheme="minorHAnsi"/>
          <w:bCs/>
        </w:rPr>
        <w:t>a</w:t>
      </w:r>
      <w:r w:rsidRPr="00E85D73">
        <w:rPr>
          <w:rFonts w:cstheme="minorHAnsi"/>
        </w:rPr>
        <w:t xml:space="preserve"> sumel</w:t>
      </w:r>
      <w:r>
        <w:rPr>
          <w:rFonts w:cstheme="minorHAnsi"/>
        </w:rPr>
        <w:t xml:space="preserve">or </w:t>
      </w:r>
      <w:r w:rsidRPr="0094181B">
        <w:rPr>
          <w:rFonts w:cstheme="minorHAnsi"/>
        </w:rPr>
        <w:t>necesare</w:t>
      </w:r>
      <w:r>
        <w:rPr>
          <w:rFonts w:cstheme="minorHAnsi"/>
        </w:rPr>
        <w:t xml:space="preserve"> pentru perioada </w:t>
      </w:r>
      <w:r w:rsidRPr="0094181B">
        <w:rPr>
          <w:rFonts w:cstheme="minorHAnsi"/>
        </w:rPr>
        <w:t>realiz</w:t>
      </w:r>
      <w:r>
        <w:rPr>
          <w:rFonts w:cstheme="minorHAnsi"/>
        </w:rPr>
        <w:t xml:space="preserve">ării </w:t>
      </w:r>
      <w:r w:rsidRPr="0094181B">
        <w:rPr>
          <w:rFonts w:cstheme="minorHAnsi"/>
        </w:rPr>
        <w:t xml:space="preserve">investiției, </w:t>
      </w:r>
      <w:r>
        <w:rPr>
          <w:rFonts w:cstheme="minorHAnsi"/>
        </w:rPr>
        <w:t xml:space="preserve">conform </w:t>
      </w:r>
      <w:r w:rsidRPr="001E325D">
        <w:rPr>
          <w:rFonts w:cstheme="minorHAnsi"/>
          <w:b/>
        </w:rPr>
        <w:t>Anexei nr. 2</w:t>
      </w:r>
      <w:r>
        <w:rPr>
          <w:rFonts w:cstheme="minorHAnsi"/>
        </w:rPr>
        <w:t xml:space="preserve"> care face parte integrantă din prezenta hotărâre.</w:t>
      </w:r>
    </w:p>
    <w:p w:rsidR="00256B75" w:rsidRDefault="00256B75" w:rsidP="00256B75">
      <w:pPr>
        <w:ind w:right="-454" w:firstLine="708"/>
        <w:jc w:val="both"/>
        <w:rPr>
          <w:lang w:val="it-IT"/>
        </w:rPr>
      </w:pPr>
      <w:r w:rsidRPr="001F4C49"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Art.3.</w:t>
      </w:r>
      <w:r w:rsidRPr="001F4C49">
        <w:rPr>
          <w:rStyle w:val="BodytextBold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Bold"/>
          <w:rFonts w:ascii="Times New Roman" w:hAnsi="Times New Roman" w:cs="Times New Roman"/>
          <w:sz w:val="24"/>
          <w:szCs w:val="24"/>
        </w:rPr>
        <w:t xml:space="preserve"> – </w:t>
      </w:r>
      <w:r w:rsidRPr="00E85D73">
        <w:rPr>
          <w:rStyle w:val="BodytextBold"/>
          <w:rFonts w:ascii="Times New Roman" w:hAnsi="Times New Roman" w:cs="Times New Roman"/>
          <w:b w:val="0"/>
          <w:sz w:val="24"/>
          <w:szCs w:val="24"/>
        </w:rPr>
        <w:t>Se aprobă</w:t>
      </w:r>
      <w:r>
        <w:rPr>
          <w:lang w:val="it-IT"/>
        </w:rPr>
        <w:t xml:space="preserve"> acoperirea cheltuielilor de mentenanță a investiției pe o perioadă de minimum cinci ani de la data efectuării ultimei plăți în cadrul proiectului.</w:t>
      </w:r>
    </w:p>
    <w:p w:rsidR="00256B75" w:rsidRDefault="00256B75" w:rsidP="00256B75">
      <w:pPr>
        <w:ind w:right="-454" w:firstLine="708"/>
        <w:jc w:val="both"/>
        <w:rPr>
          <w:lang w:val="it-IT"/>
        </w:rPr>
      </w:pPr>
      <w:r w:rsidRPr="001F4C49">
        <w:rPr>
          <w:b/>
          <w:bCs/>
          <w:u w:val="single"/>
          <w:lang w:bidi="ro-RO"/>
        </w:rPr>
        <w:t>Art.4.</w:t>
      </w:r>
      <w:r>
        <w:rPr>
          <w:b/>
          <w:bCs/>
          <w:lang w:bidi="ro-RO"/>
        </w:rPr>
        <w:t xml:space="preserve"> </w:t>
      </w:r>
      <w:r w:rsidRPr="00E85D73">
        <w:rPr>
          <w:b/>
          <w:bCs/>
          <w:lang w:bidi="ro-RO"/>
        </w:rPr>
        <w:t xml:space="preserve">- </w:t>
      </w:r>
      <w:r w:rsidRPr="00E85D73">
        <w:rPr>
          <w:rFonts w:cstheme="minorHAnsi"/>
        </w:rPr>
        <w:t>Se aprobă</w:t>
      </w:r>
      <w:r>
        <w:rPr>
          <w:rFonts w:cstheme="minorHAnsi"/>
        </w:rPr>
        <w:t xml:space="preserve"> asigurarea </w:t>
      </w:r>
      <w:r w:rsidRPr="00E85D73">
        <w:rPr>
          <w:rFonts w:cstheme="minorHAnsi"/>
        </w:rPr>
        <w:t>cofinanț</w:t>
      </w:r>
      <w:r>
        <w:rPr>
          <w:rFonts w:cstheme="minorHAnsi"/>
        </w:rPr>
        <w:t>ă</w:t>
      </w:r>
      <w:r w:rsidRPr="00E85D73">
        <w:rPr>
          <w:rFonts w:cstheme="minorHAnsi"/>
        </w:rPr>
        <w:t>rii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proiectului, respectiv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finanțarea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cheltuielilor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neeligibile care asigură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implementarea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proiectului, astfel cum acestea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vor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rezulta din documentațiile</w:t>
      </w:r>
      <w:r>
        <w:rPr>
          <w:rFonts w:cstheme="minorHAnsi"/>
        </w:rPr>
        <w:t xml:space="preserve"> </w:t>
      </w:r>
      <w:r w:rsidRPr="00E85D73">
        <w:rPr>
          <w:rFonts w:cstheme="minorHAnsi"/>
        </w:rPr>
        <w:t>tehnico-econo</w:t>
      </w:r>
      <w:r>
        <w:rPr>
          <w:rFonts w:cstheme="minorHAnsi"/>
        </w:rPr>
        <w:t>mice/contractul de lucrări.</w:t>
      </w:r>
    </w:p>
    <w:p w:rsidR="00256B75" w:rsidRPr="00010864" w:rsidRDefault="00256B75" w:rsidP="00256B75">
      <w:pPr>
        <w:ind w:right="-454" w:firstLine="708"/>
        <w:jc w:val="both"/>
        <w:rPr>
          <w:lang w:val="it-IT"/>
        </w:rPr>
      </w:pPr>
      <w:r w:rsidRPr="00010864">
        <w:rPr>
          <w:b/>
          <w:u w:val="single"/>
        </w:rPr>
        <w:t>Art.5.</w:t>
      </w:r>
      <w:r w:rsidRPr="00010864">
        <w:t xml:space="preserve"> - Investiția</w:t>
      </w:r>
      <w:r>
        <w:t xml:space="preserve"> </w:t>
      </w:r>
      <w:r w:rsidRPr="00010864">
        <w:t>propusă</w:t>
      </w:r>
      <w:r>
        <w:t xml:space="preserve"> </w:t>
      </w:r>
      <w:r w:rsidRPr="00010864">
        <w:t>constă</w:t>
      </w:r>
      <w:r>
        <w:t xml:space="preserve"> </w:t>
      </w:r>
      <w:r w:rsidRPr="00010864">
        <w:t>în</w:t>
      </w:r>
      <w:r>
        <w:t xml:space="preserve"> </w:t>
      </w:r>
      <w:r w:rsidRPr="00010864">
        <w:t>dezvoltarea</w:t>
      </w:r>
      <w:r>
        <w:t xml:space="preserve"> S</w:t>
      </w:r>
      <w:r w:rsidRPr="00010864">
        <w:t>istemelor Integrate de Colectare</w:t>
      </w:r>
      <w:r>
        <w:t xml:space="preserve"> ș</w:t>
      </w:r>
      <w:r w:rsidRPr="00010864">
        <w:t>i</w:t>
      </w:r>
      <w:r>
        <w:t xml:space="preserve"> </w:t>
      </w:r>
      <w:r w:rsidRPr="00010864">
        <w:t>Valorificare</w:t>
      </w:r>
      <w:r>
        <w:t xml:space="preserve"> </w:t>
      </w:r>
      <w:r w:rsidRPr="00010864">
        <w:t>a</w:t>
      </w:r>
      <w:r>
        <w:t xml:space="preserve"> </w:t>
      </w:r>
      <w:r w:rsidRPr="00010864">
        <w:t>Gunoiului de Grajd din comuna</w:t>
      </w:r>
      <w:r>
        <w:t xml:space="preserve"> </w:t>
      </w:r>
      <w:r w:rsidRPr="00010864">
        <w:rPr>
          <w:b/>
          <w:bCs/>
        </w:rPr>
        <w:t>HLIPICENI</w:t>
      </w:r>
      <w:r w:rsidRPr="00010864">
        <w:t>, prin</w:t>
      </w:r>
      <w:r>
        <w:t xml:space="preserve"> </w:t>
      </w:r>
      <w:r w:rsidRPr="00010864">
        <w:t>implementarea</w:t>
      </w:r>
      <w:r>
        <w:t xml:space="preserve"> </w:t>
      </w:r>
      <w:r w:rsidRPr="00010864">
        <w:t>proiectului cu</w:t>
      </w:r>
      <w:r>
        <w:t xml:space="preserve"> </w:t>
      </w:r>
      <w:r w:rsidRPr="00010864">
        <w:t>titlul</w:t>
      </w:r>
      <w:r>
        <w:rPr>
          <w:b/>
          <w:bCs/>
        </w:rPr>
        <w:t xml:space="preserve"> ”</w:t>
      </w:r>
      <w:r w:rsidRPr="00010864">
        <w:rPr>
          <w:b/>
          <w:bCs/>
        </w:rPr>
        <w:t xml:space="preserve">SISTEME INTEGRATE DE COLECTARE </w:t>
      </w:r>
      <w:r>
        <w:rPr>
          <w:b/>
          <w:bCs/>
        </w:rPr>
        <w:t>Ș</w:t>
      </w:r>
      <w:r w:rsidRPr="00010864">
        <w:rPr>
          <w:b/>
          <w:bCs/>
        </w:rPr>
        <w:t>I VAL</w:t>
      </w:r>
      <w:r>
        <w:rPr>
          <w:b/>
          <w:bCs/>
        </w:rPr>
        <w:t>ORIFICARE A GUNOIULUI DE GRAJD Î</w:t>
      </w:r>
      <w:r w:rsidRPr="00010864">
        <w:rPr>
          <w:b/>
          <w:bCs/>
        </w:rPr>
        <w:t>N COMUNA HLIPICENI</w:t>
      </w:r>
      <w:r>
        <w:rPr>
          <w:b/>
          <w:bCs/>
        </w:rPr>
        <w:t>,</w:t>
      </w:r>
      <w:r w:rsidRPr="00010864">
        <w:rPr>
          <w:b/>
          <w:bCs/>
        </w:rPr>
        <w:t xml:space="preserve"> JUDE</w:t>
      </w:r>
      <w:r>
        <w:rPr>
          <w:b/>
          <w:bCs/>
        </w:rPr>
        <w:t>Ț</w:t>
      </w:r>
      <w:r w:rsidRPr="00010864">
        <w:rPr>
          <w:b/>
          <w:bCs/>
        </w:rPr>
        <w:t>UL BOTO</w:t>
      </w:r>
      <w:r>
        <w:rPr>
          <w:b/>
          <w:bCs/>
        </w:rPr>
        <w:t>ȘANI”,</w:t>
      </w:r>
      <w:r w:rsidRPr="00010864">
        <w:rPr>
          <w:b/>
          <w:bCs/>
        </w:rPr>
        <w:t xml:space="preserve"> </w:t>
      </w:r>
      <w:r w:rsidRPr="00010864">
        <w:t>în</w:t>
      </w:r>
      <w:r>
        <w:t xml:space="preserve"> </w:t>
      </w:r>
      <w:r w:rsidRPr="00010864">
        <w:t>conformitate cu prevederile</w:t>
      </w:r>
      <w:r>
        <w:t xml:space="preserve"> Ghidului S</w:t>
      </w:r>
      <w:r w:rsidRPr="00010864">
        <w:t>pecific, condiții de accesare a fondurilor</w:t>
      </w:r>
      <w:r>
        <w:t xml:space="preserve"> </w:t>
      </w:r>
      <w:r w:rsidRPr="00010864">
        <w:t>europene</w:t>
      </w:r>
      <w:r>
        <w:t xml:space="preserve"> </w:t>
      </w:r>
      <w:r w:rsidRPr="00010864">
        <w:t>aferente P</w:t>
      </w:r>
      <w:r>
        <w:t>rogramului Național de Redresare și Reziliență,</w:t>
      </w:r>
      <w:r w:rsidRPr="00010864">
        <w:t xml:space="preserve"> în</w:t>
      </w:r>
      <w:r>
        <w:t xml:space="preserve"> </w:t>
      </w:r>
      <w:r w:rsidRPr="00010864">
        <w:t>cadrul</w:t>
      </w:r>
      <w:r>
        <w:t xml:space="preserve"> </w:t>
      </w:r>
      <w:r w:rsidRPr="00010864">
        <w:t>Apelurilor de Proiecte</w:t>
      </w:r>
      <w:r>
        <w:t xml:space="preserve"> </w:t>
      </w:r>
      <w:r w:rsidRPr="00010864">
        <w:t>PNRR/2023/C3/S/I.2.A-B</w:t>
      </w:r>
      <w:r>
        <w:t xml:space="preserve">, </w:t>
      </w:r>
      <w:r w:rsidRPr="00010864">
        <w:t xml:space="preserve"> astfel:</w:t>
      </w:r>
    </w:p>
    <w:p w:rsidR="00256B75" w:rsidRPr="00010864" w:rsidRDefault="00256B75" w:rsidP="00256B75">
      <w:pPr>
        <w:pStyle w:val="Default"/>
        <w:numPr>
          <w:ilvl w:val="0"/>
          <w:numId w:val="2"/>
        </w:numPr>
        <w:ind w:right="-454"/>
        <w:jc w:val="both"/>
        <w:rPr>
          <w:color w:val="auto"/>
        </w:rPr>
      </w:pPr>
      <w:r w:rsidRPr="00010864">
        <w:rPr>
          <w:color w:val="auto"/>
        </w:rPr>
        <w:t>Construire platform</w:t>
      </w:r>
      <w:r>
        <w:rPr>
          <w:color w:val="auto"/>
        </w:rPr>
        <w:t>ă</w:t>
      </w:r>
      <w:r w:rsidRPr="00010864">
        <w:rPr>
          <w:color w:val="auto"/>
        </w:rPr>
        <w:t xml:space="preserve"> comunal</w:t>
      </w:r>
      <w:r>
        <w:rPr>
          <w:color w:val="auto"/>
        </w:rPr>
        <w:t>ă</w:t>
      </w:r>
      <w:r w:rsidRPr="00010864">
        <w:rPr>
          <w:color w:val="auto"/>
        </w:rPr>
        <w:t xml:space="preserve"> de depozitare </w:t>
      </w:r>
      <w:r>
        <w:rPr>
          <w:color w:val="auto"/>
        </w:rPr>
        <w:t>ș</w:t>
      </w:r>
      <w:r w:rsidRPr="00010864">
        <w:rPr>
          <w:color w:val="auto"/>
        </w:rPr>
        <w:t>i valorificare a gunoiului de grajd de tip 2, cu o capacitate de 2.000 mc și o cantitate de gunoi de</w:t>
      </w:r>
      <w:r>
        <w:rPr>
          <w:color w:val="auto"/>
        </w:rPr>
        <w:t xml:space="preserve"> </w:t>
      </w:r>
      <w:r w:rsidRPr="00010864">
        <w:rPr>
          <w:color w:val="auto"/>
        </w:rPr>
        <w:t>grajd suportată de 1.600 de tone, cu urm</w:t>
      </w:r>
      <w:r>
        <w:rPr>
          <w:color w:val="auto"/>
        </w:rPr>
        <w:t>ă</w:t>
      </w:r>
      <w:r w:rsidRPr="00010864">
        <w:rPr>
          <w:color w:val="auto"/>
        </w:rPr>
        <w:t>toarele caracteristici</w:t>
      </w:r>
      <w:r>
        <w:rPr>
          <w:color w:val="auto"/>
        </w:rPr>
        <w:t xml:space="preserve"> </w:t>
      </w:r>
      <w:r w:rsidRPr="00010864">
        <w:rPr>
          <w:color w:val="auto"/>
        </w:rPr>
        <w:t>tehnice: capacitatea maximă de depozitare a platformei (L×l×h) = 50 m × 16 m × 2,5 m = 2.000 mc;</w:t>
      </w:r>
    </w:p>
    <w:p w:rsidR="00256B75" w:rsidRPr="00010864" w:rsidRDefault="00256B75" w:rsidP="00256B75">
      <w:pPr>
        <w:pStyle w:val="Default"/>
        <w:numPr>
          <w:ilvl w:val="0"/>
          <w:numId w:val="2"/>
        </w:numPr>
        <w:ind w:right="-454"/>
        <w:jc w:val="both"/>
        <w:rPr>
          <w:color w:val="auto"/>
        </w:rPr>
      </w:pPr>
      <w:r w:rsidRPr="00010864">
        <w:rPr>
          <w:color w:val="auto"/>
        </w:rPr>
        <w:t>Do</w:t>
      </w:r>
      <w:r>
        <w:rPr>
          <w:color w:val="auto"/>
        </w:rPr>
        <w:t>ta</w:t>
      </w:r>
      <w:r w:rsidRPr="00010864">
        <w:rPr>
          <w:color w:val="auto"/>
        </w:rPr>
        <w:t>rea cu platforme individuale de depozitare gunoi de grajd cu capacit</w:t>
      </w:r>
      <w:r>
        <w:rPr>
          <w:color w:val="auto"/>
        </w:rPr>
        <w:t>ăț</w:t>
      </w:r>
      <w:r w:rsidRPr="00010864">
        <w:rPr>
          <w:color w:val="auto"/>
        </w:rPr>
        <w:t>i de 6 sau 8 mc pentru gospod</w:t>
      </w:r>
      <w:r>
        <w:rPr>
          <w:color w:val="auto"/>
        </w:rPr>
        <w:t>ă</w:t>
      </w:r>
      <w:r w:rsidRPr="00010864">
        <w:rPr>
          <w:color w:val="auto"/>
        </w:rPr>
        <w:t>riile/fermele din comun</w:t>
      </w:r>
      <w:r>
        <w:rPr>
          <w:color w:val="auto"/>
        </w:rPr>
        <w:t>ă</w:t>
      </w:r>
      <w:r w:rsidRPr="00010864">
        <w:rPr>
          <w:color w:val="auto"/>
        </w:rPr>
        <w:t xml:space="preserve"> – </w:t>
      </w:r>
      <w:r w:rsidRPr="00010864">
        <w:rPr>
          <w:b/>
          <w:bCs/>
          <w:color w:val="auto"/>
        </w:rPr>
        <w:t>31 platforme individuale.</w:t>
      </w:r>
    </w:p>
    <w:p w:rsidR="00256B75" w:rsidRDefault="00256B75" w:rsidP="00256B75">
      <w:pPr>
        <w:pStyle w:val="Default"/>
        <w:ind w:right="-454" w:firstLine="708"/>
        <w:jc w:val="both"/>
        <w:rPr>
          <w:rFonts w:cstheme="minorHAnsi"/>
          <w:lang w:val="pt-BR"/>
        </w:rPr>
      </w:pPr>
      <w:r w:rsidRPr="00010864"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Art.6.</w:t>
      </w:r>
      <w:r w:rsidRPr="00010864">
        <w:rPr>
          <w:rStyle w:val="BodytextBold"/>
          <w:rFonts w:ascii="Times New Roman" w:hAnsi="Times New Roman" w:cs="Times New Roman"/>
          <w:sz w:val="24"/>
          <w:szCs w:val="24"/>
        </w:rPr>
        <w:t xml:space="preserve"> – </w:t>
      </w:r>
      <w:r w:rsidRPr="00010864">
        <w:rPr>
          <w:rFonts w:cstheme="minorHAnsi"/>
          <w:bCs/>
          <w:lang w:val="pt-BR"/>
        </w:rPr>
        <w:t xml:space="preserve">Se desemnează dl </w:t>
      </w:r>
      <w:r>
        <w:rPr>
          <w:rFonts w:cstheme="minorHAnsi"/>
          <w:bCs/>
          <w:lang w:val="pt-BR"/>
        </w:rPr>
        <w:t xml:space="preserve">primar - Luchian Gheorghe-Marian, </w:t>
      </w:r>
      <w:r w:rsidRPr="00010864">
        <w:rPr>
          <w:rFonts w:cstheme="minorHAnsi"/>
          <w:bCs/>
          <w:lang w:val="pt-BR"/>
        </w:rPr>
        <w:t xml:space="preserve"> reprezentant</w:t>
      </w:r>
      <w:r>
        <w:rPr>
          <w:rFonts w:cstheme="minorHAnsi"/>
          <w:bCs/>
          <w:lang w:val="pt-BR"/>
        </w:rPr>
        <w:t>ul</w:t>
      </w:r>
      <w:r w:rsidRPr="00010864">
        <w:rPr>
          <w:rFonts w:cstheme="minorHAnsi"/>
          <w:bCs/>
          <w:lang w:val="pt-BR"/>
        </w:rPr>
        <w:t xml:space="preserve"> legal al U.A.T. - COMUNA HLIPICENI,  </w:t>
      </w:r>
      <w:r w:rsidRPr="00010864">
        <w:rPr>
          <w:rFonts w:cstheme="minorHAnsi"/>
          <w:lang w:val="pt-BR"/>
        </w:rPr>
        <w:t>să mențină relația cu M</w:t>
      </w:r>
      <w:r>
        <w:rPr>
          <w:rFonts w:cstheme="minorHAnsi"/>
          <w:lang w:val="pt-BR"/>
        </w:rPr>
        <w:t>inisterul Mediului, Apelor și Pădurilor,</w:t>
      </w:r>
      <w:r w:rsidRPr="00010864">
        <w:rPr>
          <w:rFonts w:cstheme="minorHAnsi"/>
          <w:lang w:val="pt-BR"/>
        </w:rPr>
        <w:t xml:space="preserve"> în vederea derulării proiectului, sub toate aspectele tehnice și financiare ce rezultă din derularea proiectului.</w:t>
      </w:r>
    </w:p>
    <w:p w:rsidR="00256B75" w:rsidRPr="00010864" w:rsidRDefault="00256B75" w:rsidP="00256B75">
      <w:pPr>
        <w:pStyle w:val="Default"/>
        <w:ind w:right="-454" w:firstLine="708"/>
        <w:jc w:val="both"/>
        <w:rPr>
          <w:color w:val="auto"/>
        </w:rPr>
      </w:pPr>
      <w:r w:rsidRPr="004D30E6"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Art.</w:t>
      </w:r>
      <w:r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7</w:t>
      </w:r>
      <w:r w:rsidRPr="004D30E6"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Style w:val="BodytextBold"/>
          <w:rFonts w:ascii="Times New Roman" w:hAnsi="Times New Roman" w:cs="Times New Roman"/>
          <w:sz w:val="24"/>
          <w:szCs w:val="24"/>
        </w:rPr>
        <w:t xml:space="preserve"> </w:t>
      </w:r>
      <w:r>
        <w:t>– Primarul comunei Hlipiceni, județul Botoșani, cu sprijinul compartimentelor de specialitate, va duce la îndeplinire prevederile prezentei hotărâri.</w:t>
      </w:r>
    </w:p>
    <w:p w:rsidR="00256B75" w:rsidRPr="00EC31EB" w:rsidRDefault="00256B75" w:rsidP="00256B75">
      <w:pPr>
        <w:pStyle w:val="Corptext1"/>
        <w:shd w:val="clear" w:color="auto" w:fill="auto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D30E6"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Art.</w:t>
      </w:r>
      <w:r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8</w:t>
      </w:r>
      <w:r w:rsidRPr="004D30E6"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.</w:t>
      </w:r>
      <w:r w:rsidRPr="004D30E6">
        <w:rPr>
          <w:rStyle w:val="BodytextBold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Bold"/>
          <w:rFonts w:ascii="Times New Roman" w:hAnsi="Times New Roman" w:cs="Times New Roman"/>
          <w:sz w:val="24"/>
          <w:szCs w:val="24"/>
        </w:rPr>
        <w:t xml:space="preserve">- </w:t>
      </w:r>
      <w:r w:rsidRPr="00EC31EB">
        <w:rPr>
          <w:rFonts w:ascii="Times New Roman" w:hAnsi="Times New Roman" w:cs="Times New Roman"/>
          <w:sz w:val="24"/>
          <w:szCs w:val="24"/>
        </w:rPr>
        <w:t>Prezenta hotărâre va fi comunicată în termen legal, primarului comunei Hlipiceni, Instituției Prefectului Judeţului B</w:t>
      </w:r>
      <w:r>
        <w:rPr>
          <w:rFonts w:ascii="Times New Roman" w:hAnsi="Times New Roman" w:cs="Times New Roman"/>
          <w:sz w:val="24"/>
          <w:szCs w:val="24"/>
        </w:rPr>
        <w:t xml:space="preserve">otoșani </w:t>
      </w:r>
      <w:r w:rsidRPr="00EC31EB">
        <w:rPr>
          <w:rFonts w:ascii="Times New Roman" w:hAnsi="Times New Roman" w:cs="Times New Roman"/>
          <w:sz w:val="24"/>
          <w:szCs w:val="24"/>
        </w:rPr>
        <w:t xml:space="preserve">și va fi adusă la cunoştinţă publică prin afişare la sediul Primăriei Hlipiceni și pe pagina oficială de internet a instituției, la adresa </w:t>
      </w:r>
      <w:hyperlink r:id="rId7" w:history="1">
        <w:r w:rsidRPr="00EC31EB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www.hlipiceni.botosani.ro</w:t>
        </w:r>
      </w:hyperlink>
      <w:r w:rsidRPr="00EC31E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56B75" w:rsidRPr="005F5097" w:rsidRDefault="00256B75" w:rsidP="00256B75">
      <w:pPr>
        <w:rPr>
          <w:lang w:val="it-IT"/>
        </w:rPr>
      </w:pPr>
    </w:p>
    <w:p w:rsidR="00256B75" w:rsidRDefault="00256B75" w:rsidP="00256B75">
      <w:pPr>
        <w:rPr>
          <w:b/>
          <w:lang w:val="it-IT"/>
        </w:rPr>
      </w:pPr>
      <w:r w:rsidRPr="005F5097">
        <w:rPr>
          <w:lang w:val="it-IT"/>
        </w:rPr>
        <w:tab/>
      </w:r>
      <w:r w:rsidRPr="005F5097">
        <w:rPr>
          <w:b/>
          <w:lang w:val="it-IT"/>
        </w:rPr>
        <w:t>Hlipiceni/</w:t>
      </w:r>
      <w:r>
        <w:rPr>
          <w:b/>
          <w:lang w:val="it-IT"/>
        </w:rPr>
        <w:t>18</w:t>
      </w:r>
      <w:r w:rsidRPr="005F5097">
        <w:rPr>
          <w:b/>
          <w:lang w:val="it-IT"/>
        </w:rPr>
        <w:t>.</w:t>
      </w:r>
      <w:r>
        <w:rPr>
          <w:b/>
          <w:lang w:val="it-IT"/>
        </w:rPr>
        <w:t>10</w:t>
      </w:r>
      <w:r w:rsidRPr="005F5097">
        <w:rPr>
          <w:b/>
          <w:lang w:val="it-IT"/>
        </w:rPr>
        <w:t>.202</w:t>
      </w:r>
      <w:r>
        <w:rPr>
          <w:b/>
          <w:lang w:val="it-IT"/>
        </w:rPr>
        <w:t xml:space="preserve">3   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      INIȚIATOR,</w:t>
      </w:r>
    </w:p>
    <w:p w:rsidR="00256B75" w:rsidRDefault="00256B75" w:rsidP="00256B75">
      <w:pPr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>PRIMAR – LUCHIAN GHEORGHE MARIAN</w:t>
      </w:r>
    </w:p>
    <w:p w:rsidR="00256B75" w:rsidRDefault="00256B75" w:rsidP="00256B75">
      <w:pPr>
        <w:rPr>
          <w:b/>
          <w:lang w:val="it-IT"/>
        </w:rPr>
      </w:pPr>
    </w:p>
    <w:p w:rsidR="00256B75" w:rsidRDefault="00256B75" w:rsidP="00256B75">
      <w:pPr>
        <w:rPr>
          <w:b/>
          <w:lang w:val="it-IT"/>
        </w:rPr>
      </w:pPr>
    </w:p>
    <w:p w:rsidR="00256B75" w:rsidRPr="005F5097" w:rsidRDefault="00256B75" w:rsidP="00256B75">
      <w:pPr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             Avizat legalitate</w:t>
      </w:r>
    </w:p>
    <w:p w:rsidR="00256B75" w:rsidRPr="005F5097" w:rsidRDefault="00256B75" w:rsidP="00256B75">
      <w:pPr>
        <w:rPr>
          <w:b/>
          <w:lang w:val="it-IT"/>
        </w:rPr>
      </w:pPr>
      <w:r w:rsidRPr="005F5097">
        <w:rPr>
          <w:b/>
          <w:lang w:val="it-IT"/>
        </w:rPr>
        <w:tab/>
      </w:r>
      <w:r w:rsidRPr="005F5097">
        <w:rPr>
          <w:b/>
          <w:lang w:val="it-IT"/>
        </w:rPr>
        <w:tab/>
        <w:t xml:space="preserve">           </w:t>
      </w:r>
      <w:r>
        <w:rPr>
          <w:b/>
          <w:lang w:val="it-IT"/>
        </w:rPr>
        <w:t xml:space="preserve">                  </w:t>
      </w:r>
      <w:r w:rsidRPr="005F5097">
        <w:rPr>
          <w:b/>
          <w:lang w:val="it-IT"/>
        </w:rPr>
        <w:t xml:space="preserve">Secretar </w:t>
      </w:r>
      <w:r>
        <w:rPr>
          <w:b/>
          <w:lang w:val="it-IT"/>
        </w:rPr>
        <w:t>general comună</w:t>
      </w:r>
      <w:r w:rsidRPr="005F5097">
        <w:rPr>
          <w:b/>
          <w:lang w:val="it-IT"/>
        </w:rPr>
        <w:t>,</w:t>
      </w:r>
    </w:p>
    <w:p w:rsidR="00256B75" w:rsidRPr="005F5097" w:rsidRDefault="00256B75" w:rsidP="00256B75">
      <w:pPr>
        <w:rPr>
          <w:b/>
          <w:lang w:val="it-IT"/>
        </w:rPr>
      </w:pPr>
      <w:r w:rsidRPr="005F5097">
        <w:rPr>
          <w:b/>
          <w:lang w:val="it-IT"/>
        </w:rPr>
        <w:tab/>
      </w:r>
      <w:r w:rsidRPr="005F5097">
        <w:rPr>
          <w:b/>
          <w:lang w:val="it-IT"/>
        </w:rPr>
        <w:tab/>
      </w:r>
      <w:r w:rsidRPr="005F5097">
        <w:rPr>
          <w:b/>
          <w:lang w:val="it-IT"/>
        </w:rPr>
        <w:tab/>
      </w:r>
      <w:r w:rsidRPr="005F5097">
        <w:rPr>
          <w:b/>
          <w:lang w:val="it-IT"/>
        </w:rPr>
        <w:tab/>
        <w:t>CIOBANU DANIELA-MARIA</w:t>
      </w:r>
    </w:p>
    <w:p w:rsidR="00A935EF" w:rsidRPr="00256B75" w:rsidRDefault="00A935EF" w:rsidP="00256B75"/>
    <w:sectPr w:rsidR="00A935EF" w:rsidRPr="00256B75" w:rsidSect="007E7ACB">
      <w:pgSz w:w="11906" w:h="16838"/>
      <w:pgMar w:top="1418" w:right="1418" w:bottom="1418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69FE"/>
    <w:multiLevelType w:val="hybridMultilevel"/>
    <w:tmpl w:val="EAD217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F623C"/>
    <w:multiLevelType w:val="hybridMultilevel"/>
    <w:tmpl w:val="D632FA56"/>
    <w:lvl w:ilvl="0" w:tplc="F5704B5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3FD0"/>
    <w:rsid w:val="001D7014"/>
    <w:rsid w:val="00256B75"/>
    <w:rsid w:val="003404DB"/>
    <w:rsid w:val="003B247C"/>
    <w:rsid w:val="003D205B"/>
    <w:rsid w:val="00435EFD"/>
    <w:rsid w:val="00A935EF"/>
    <w:rsid w:val="00AC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C3FD0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AC3FD0"/>
    <w:pPr>
      <w:ind w:left="720"/>
      <w:contextualSpacing/>
    </w:pPr>
  </w:style>
  <w:style w:type="character" w:customStyle="1" w:styleId="Bodytext">
    <w:name w:val="Body text_"/>
    <w:link w:val="Corptext1"/>
    <w:rsid w:val="00AC3FD0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Corptext1">
    <w:name w:val="Corp text1"/>
    <w:basedOn w:val="Normal"/>
    <w:link w:val="Bodytext"/>
    <w:rsid w:val="00AC3FD0"/>
    <w:pPr>
      <w:widowControl w:val="0"/>
      <w:shd w:val="clear" w:color="auto" w:fill="FFFFFF"/>
      <w:spacing w:line="274" w:lineRule="exact"/>
      <w:jc w:val="both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BodytextBold">
    <w:name w:val="Body text + Bold"/>
    <w:rsid w:val="00AC3FD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/>
    </w:rPr>
  </w:style>
  <w:style w:type="character" w:customStyle="1" w:styleId="Bodytext2NotBold">
    <w:name w:val="Body text (2) + Not Bold"/>
    <w:rsid w:val="00AC3FD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/>
    </w:rPr>
  </w:style>
  <w:style w:type="paragraph" w:styleId="Corptext">
    <w:name w:val="Body Text"/>
    <w:basedOn w:val="Normal"/>
    <w:link w:val="CorptextCaracter"/>
    <w:rsid w:val="00AC3FD0"/>
    <w:pPr>
      <w:suppressAutoHyphens/>
      <w:spacing w:line="360" w:lineRule="auto"/>
    </w:pPr>
    <w:rPr>
      <w:rFonts w:ascii="Arial" w:hAnsi="Arial" w:cs="Arial"/>
      <w:szCs w:val="20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rsid w:val="00AC3FD0"/>
    <w:rPr>
      <w:rFonts w:ascii="Arial" w:eastAsia="Times New Roman" w:hAnsi="Arial" w:cs="Arial"/>
      <w:sz w:val="24"/>
      <w:szCs w:val="20"/>
      <w:lang w:val="en-US" w:eastAsia="ar-SA"/>
    </w:rPr>
  </w:style>
  <w:style w:type="paragraph" w:customStyle="1" w:styleId="Default">
    <w:name w:val="Default"/>
    <w:rsid w:val="00256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lipiceni.botosan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hlipiceni@yahoo.com" TargetMode="External"/><Relationship Id="rId5" Type="http://schemas.openxmlformats.org/officeDocument/2006/relationships/hyperlink" Target="http://www.hlipiceni.botosani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967</Words>
  <Characters>5615</Characters>
  <Application>Microsoft Office Word</Application>
  <DocSecurity>0</DocSecurity>
  <Lines>46</Lines>
  <Paragraphs>13</Paragraphs>
  <ScaleCrop>false</ScaleCrop>
  <Company>Unitate Scolara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4</cp:revision>
  <cp:lastPrinted>2023-10-19T07:18:00Z</cp:lastPrinted>
  <dcterms:created xsi:type="dcterms:W3CDTF">2023-10-11T10:31:00Z</dcterms:created>
  <dcterms:modified xsi:type="dcterms:W3CDTF">2023-10-19T07:19:00Z</dcterms:modified>
</cp:coreProperties>
</file>